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1" w:rsidRPr="00EF1B48" w:rsidRDefault="00FE0881" w:rsidP="00FE0881">
      <w:pPr>
        <w:spacing w:line="240" w:lineRule="exact"/>
        <w:jc w:val="center"/>
        <w:rPr>
          <w:i/>
          <w:lang w:val="uk-UA"/>
        </w:rPr>
      </w:pPr>
      <w:r w:rsidRPr="00EF1B48">
        <w:rPr>
          <w:i/>
          <w:lang w:val="uk-UA"/>
        </w:rPr>
        <w:t>Національний університет</w:t>
      </w:r>
    </w:p>
    <w:p w:rsidR="00FE0881" w:rsidRPr="00EF1B48" w:rsidRDefault="00FE0881" w:rsidP="00FE0881">
      <w:pPr>
        <w:spacing w:line="240" w:lineRule="exact"/>
        <w:jc w:val="center"/>
        <w:rPr>
          <w:i/>
          <w:lang w:val="uk-UA"/>
        </w:rPr>
      </w:pPr>
      <w:r w:rsidRPr="00EF1B48">
        <w:rPr>
          <w:i/>
          <w:lang w:val="uk-UA"/>
        </w:rPr>
        <w:t>“КИЄВО-МОГИЛЯНСЬКА АКАДЕМІЯ”</w:t>
      </w:r>
    </w:p>
    <w:p w:rsidR="00FE0881" w:rsidRPr="00EF1B48" w:rsidRDefault="00FE0881" w:rsidP="00FE0881">
      <w:pPr>
        <w:spacing w:line="240" w:lineRule="exact"/>
        <w:jc w:val="center"/>
        <w:rPr>
          <w:i/>
          <w:lang w:val="uk-UA"/>
        </w:rPr>
      </w:pPr>
      <w:r w:rsidRPr="00EF1B48">
        <w:rPr>
          <w:i/>
          <w:lang w:val="uk-UA"/>
        </w:rPr>
        <w:t>факультет економічних наук</w:t>
      </w:r>
    </w:p>
    <w:p w:rsidR="00FE0881" w:rsidRPr="00EF1B48" w:rsidRDefault="00FE0881" w:rsidP="00FE0881">
      <w:pPr>
        <w:spacing w:line="240" w:lineRule="exact"/>
        <w:jc w:val="center"/>
        <w:rPr>
          <w:i/>
          <w:lang w:val="uk-UA"/>
        </w:rPr>
      </w:pPr>
      <w:r w:rsidRPr="00EF1B48">
        <w:rPr>
          <w:i/>
          <w:lang w:val="uk-UA"/>
        </w:rPr>
        <w:t>кафедра фінансів</w:t>
      </w:r>
    </w:p>
    <w:p w:rsidR="00FE0881" w:rsidRPr="00EF1B48" w:rsidRDefault="00FE0881" w:rsidP="00FE0881">
      <w:pPr>
        <w:spacing w:line="240" w:lineRule="exact"/>
        <w:jc w:val="center"/>
        <w:rPr>
          <w:i/>
          <w:lang w:val="uk-UA"/>
        </w:rPr>
      </w:pPr>
    </w:p>
    <w:p w:rsidR="00FE0881" w:rsidRPr="00EF1B48" w:rsidRDefault="00FE0881" w:rsidP="00FE0881">
      <w:pPr>
        <w:pStyle w:val="10"/>
        <w:spacing w:line="240" w:lineRule="exact"/>
        <w:jc w:val="center"/>
      </w:pPr>
      <w:r w:rsidRPr="00EF1B48">
        <w:t>РОБОЧИЙ ТЕМАТИЧНИЙ ПЛАН</w:t>
      </w:r>
    </w:p>
    <w:p w:rsidR="00FE0881" w:rsidRPr="00EF1B48" w:rsidRDefault="00FE0881" w:rsidP="00FE0881">
      <w:pPr>
        <w:spacing w:line="240" w:lineRule="exact"/>
        <w:jc w:val="center"/>
        <w:rPr>
          <w:lang w:val="uk-UA"/>
        </w:rPr>
      </w:pPr>
      <w:r w:rsidRPr="00EF1B48">
        <w:rPr>
          <w:lang w:val="uk-UA"/>
        </w:rPr>
        <w:t>Навчальної  дисципліни</w:t>
      </w:r>
    </w:p>
    <w:p w:rsidR="00FE0881" w:rsidRPr="00EF1B48" w:rsidRDefault="00FE0881" w:rsidP="00FE0881">
      <w:pPr>
        <w:spacing w:line="240" w:lineRule="exact"/>
        <w:jc w:val="center"/>
        <w:rPr>
          <w:lang w:val="uk-UA"/>
        </w:rPr>
      </w:pPr>
    </w:p>
    <w:p w:rsidR="00FE0881" w:rsidRPr="00EF1B48" w:rsidRDefault="00FE0881" w:rsidP="00FE0881">
      <w:pPr>
        <w:spacing w:line="240" w:lineRule="exact"/>
        <w:jc w:val="center"/>
        <w:rPr>
          <w:b/>
          <w:bCs/>
          <w:sz w:val="28"/>
          <w:szCs w:val="28"/>
          <w:lang w:val="uk-UA"/>
        </w:rPr>
      </w:pPr>
      <w:r w:rsidRPr="00EF1B48">
        <w:rPr>
          <w:b/>
          <w:bCs/>
          <w:sz w:val="28"/>
          <w:szCs w:val="28"/>
          <w:lang w:val="uk-UA"/>
        </w:rPr>
        <w:t>201</w:t>
      </w:r>
      <w:r w:rsidR="00004399">
        <w:rPr>
          <w:b/>
          <w:bCs/>
          <w:sz w:val="28"/>
          <w:szCs w:val="28"/>
          <w:lang w:val="uk-UA"/>
        </w:rPr>
        <w:t>6</w:t>
      </w:r>
      <w:r w:rsidRPr="00EF1B48">
        <w:rPr>
          <w:b/>
          <w:bCs/>
          <w:sz w:val="28"/>
          <w:szCs w:val="28"/>
          <w:lang w:val="uk-UA"/>
        </w:rPr>
        <w:t>-201</w:t>
      </w:r>
      <w:r w:rsidR="00004399">
        <w:rPr>
          <w:b/>
          <w:bCs/>
          <w:sz w:val="28"/>
          <w:szCs w:val="28"/>
          <w:lang w:val="uk-UA"/>
        </w:rPr>
        <w:t>7</w:t>
      </w:r>
      <w:r w:rsidRPr="00EF1B4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F1B48">
        <w:rPr>
          <w:b/>
          <w:bCs/>
          <w:sz w:val="28"/>
          <w:szCs w:val="28"/>
          <w:lang w:val="uk-UA"/>
        </w:rPr>
        <w:t>н.р</w:t>
      </w:r>
      <w:proofErr w:type="spellEnd"/>
      <w:r w:rsidRPr="00EF1B48">
        <w:rPr>
          <w:b/>
          <w:bCs/>
          <w:sz w:val="28"/>
          <w:szCs w:val="28"/>
          <w:lang w:val="uk-UA"/>
        </w:rPr>
        <w:t>.</w:t>
      </w:r>
    </w:p>
    <w:p w:rsidR="00FE0881" w:rsidRPr="00EF1B48" w:rsidRDefault="003B64C6" w:rsidP="00FE0881">
      <w:pPr>
        <w:spacing w:line="240" w:lineRule="exact"/>
        <w:jc w:val="center"/>
        <w:rPr>
          <w:lang w:val="uk-UA"/>
        </w:rPr>
      </w:pPr>
      <w:r w:rsidRPr="003B64C6">
        <w:rPr>
          <w:rFonts w:ascii="Rockwell Extra Bold" w:hAnsi="Rockwell Extra Bold"/>
          <w:noProof/>
          <w:color w:val="C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.3pt;margin-top:28.1pt;width:7in;height:65.1pt;z-index:251660288" fillcolor="#bfbfbf [2412]" strokecolor="#a5a5a5 [2092]" strokeweight="1.25pt">
            <v:shadow color="#868686"/>
            <v:textpath style="font-family:&quot;Aparajita&quot;;font-size:28pt;v-text-kern:t" trim="t" fitpath="t" string="Актуальні проблеми глобалізації &#10;та європейської інтеграції&#10;"/>
            <w10:wrap type="square"/>
          </v:shape>
        </w:pict>
      </w:r>
    </w:p>
    <w:p w:rsidR="00FE0881" w:rsidRPr="00EF1B48" w:rsidRDefault="00FE0881" w:rsidP="00FE0881">
      <w:pPr>
        <w:pStyle w:val="10"/>
        <w:jc w:val="center"/>
        <w:rPr>
          <w:sz w:val="44"/>
        </w:rPr>
      </w:pPr>
    </w:p>
    <w:p w:rsidR="00FE0881" w:rsidRPr="00EF1B48" w:rsidRDefault="00FE0881" w:rsidP="00FE0881">
      <w:pPr>
        <w:spacing w:line="240" w:lineRule="exact"/>
        <w:rPr>
          <w:lang w:val="uk-UA"/>
        </w:rPr>
      </w:pPr>
      <w:r w:rsidRPr="00EF1B48">
        <w:rPr>
          <w:lang w:val="uk-UA"/>
        </w:rPr>
        <w:t xml:space="preserve">         </w:t>
      </w:r>
    </w:p>
    <w:tbl>
      <w:tblPr>
        <w:tblStyle w:val="a7"/>
        <w:tblW w:w="0" w:type="auto"/>
        <w:tblInd w:w="851" w:type="dxa"/>
        <w:tblLook w:val="04A0"/>
      </w:tblPr>
      <w:tblGrid>
        <w:gridCol w:w="4360"/>
        <w:gridCol w:w="426"/>
        <w:gridCol w:w="3260"/>
      </w:tblGrid>
      <w:tr w:rsidR="00FE0881" w:rsidRPr="00EF1B48" w:rsidTr="00FA25F7">
        <w:tc>
          <w:tcPr>
            <w:tcW w:w="43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sz w:val="24"/>
                <w:szCs w:val="24"/>
                <w:lang w:val="uk-UA"/>
              </w:rPr>
              <w:t xml:space="preserve">            </w:t>
            </w:r>
            <w:r w:rsidRPr="00EF1B48">
              <w:rPr>
                <w:b/>
                <w:sz w:val="24"/>
                <w:szCs w:val="24"/>
                <w:lang w:val="uk-UA"/>
              </w:rPr>
              <w:t xml:space="preserve">Обсяг годин                 - </w:t>
            </w: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>0 год.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  <w:r w:rsidRPr="00EF1B48">
              <w:rPr>
                <w:color w:val="000000" w:themeColor="text1"/>
                <w:lang w:val="uk-UA"/>
              </w:rPr>
              <w:t xml:space="preserve">                  </w:t>
            </w:r>
          </w:p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  <w:r w:rsidRPr="00EF1B48">
              <w:rPr>
                <w:color w:val="000000" w:themeColor="text1"/>
                <w:lang w:val="uk-UA"/>
              </w:rPr>
              <w:t xml:space="preserve">                               </w:t>
            </w:r>
          </w:p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  <w:r w:rsidRPr="00EF1B48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>Триместр викладання - 1</w:t>
            </w:r>
          </w:p>
        </w:tc>
      </w:tr>
      <w:tr w:rsidR="00FE0881" w:rsidRPr="00EF1B48" w:rsidTr="00FA25F7">
        <w:tc>
          <w:tcPr>
            <w:tcW w:w="4360" w:type="dxa"/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з них: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  <w:vMerge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E0881" w:rsidRPr="00EF1B48" w:rsidTr="00FA25F7">
        <w:tc>
          <w:tcPr>
            <w:tcW w:w="43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     лекційних                           -  </w:t>
            </w: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  <w:vMerge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E0881" w:rsidRPr="00EF1B48" w:rsidTr="00004399">
        <w:tc>
          <w:tcPr>
            <w:tcW w:w="43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     семінарських                     -  </w:t>
            </w: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Форма контролю - </w:t>
            </w: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екзамен</w:t>
            </w:r>
          </w:p>
        </w:tc>
      </w:tr>
      <w:tr w:rsidR="00FE0881" w:rsidRPr="00EF1B48" w:rsidTr="00004399">
        <w:tc>
          <w:tcPr>
            <w:tcW w:w="43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     самостійної роботи           -  </w:t>
            </w: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80</w:t>
            </w: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E0881" w:rsidRPr="00EF1B48" w:rsidTr="00FA25F7">
        <w:tc>
          <w:tcPr>
            <w:tcW w:w="43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FE0881" w:rsidRPr="00EF1B48" w:rsidRDefault="00FE0881" w:rsidP="00FA25F7">
            <w:pPr>
              <w:spacing w:line="240" w:lineRule="exact"/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</w:tcPr>
          <w:p w:rsidR="00FE0881" w:rsidRPr="00EF1B48" w:rsidRDefault="00FE0881" w:rsidP="00FA25F7">
            <w:pPr>
              <w:spacing w:line="240" w:lineRule="exac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F1B4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Кредитів за курс – </w:t>
            </w: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</w:tbl>
    <w:p w:rsidR="00FE0881" w:rsidRPr="00EF1B48" w:rsidRDefault="00FE0881" w:rsidP="00FE0881">
      <w:pPr>
        <w:spacing w:line="240" w:lineRule="exact"/>
        <w:rPr>
          <w:color w:val="000000" w:themeColor="text1"/>
          <w:lang w:val="uk-UA"/>
        </w:rPr>
      </w:pPr>
    </w:p>
    <w:p w:rsidR="00FE0881" w:rsidRPr="00EF1B48" w:rsidRDefault="00FE0881" w:rsidP="00FE0881">
      <w:pPr>
        <w:spacing w:line="240" w:lineRule="exact"/>
        <w:rPr>
          <w:color w:val="000000" w:themeColor="text1"/>
          <w:lang w:val="uk-UA"/>
        </w:rPr>
      </w:pPr>
    </w:p>
    <w:p w:rsidR="00FE0881" w:rsidRPr="00EF1B48" w:rsidRDefault="00FE0881" w:rsidP="00FE0881">
      <w:pPr>
        <w:pStyle w:val="20"/>
        <w:shd w:val="clear" w:color="auto" w:fill="D9D9D9" w:themeFill="background1" w:themeFillShade="D9"/>
        <w:tabs>
          <w:tab w:val="clear" w:pos="180"/>
          <w:tab w:val="left" w:pos="-180"/>
        </w:tabs>
        <w:rPr>
          <w:sz w:val="40"/>
        </w:rPr>
      </w:pPr>
      <w:r w:rsidRPr="00EF1B48">
        <w:rPr>
          <w:sz w:val="40"/>
        </w:rPr>
        <w:t>АНОТАЦІЯ КУРСУ</w:t>
      </w:r>
    </w:p>
    <w:p w:rsidR="00FE0881" w:rsidRPr="00EF1B48" w:rsidRDefault="00FE0881" w:rsidP="00FE0881">
      <w:pPr>
        <w:spacing w:line="240" w:lineRule="exact"/>
        <w:rPr>
          <w:lang w:val="uk-UA"/>
        </w:rPr>
      </w:pPr>
    </w:p>
    <w:p w:rsidR="00FE0881" w:rsidRPr="00EF1B48" w:rsidRDefault="00FE0881" w:rsidP="00FE0881">
      <w:pPr>
        <w:spacing w:after="200" w:line="276" w:lineRule="auto"/>
        <w:ind w:firstLine="709"/>
        <w:jc w:val="both"/>
        <w:rPr>
          <w:lang w:val="uk-UA"/>
        </w:rPr>
      </w:pPr>
      <w:r>
        <w:rPr>
          <w:lang w:val="uk-UA"/>
        </w:rPr>
        <w:t>Курс «Актуальні проблеми</w:t>
      </w:r>
      <w:r w:rsidRPr="00EF1B48">
        <w:rPr>
          <w:lang w:val="uk-UA"/>
        </w:rPr>
        <w:t xml:space="preserve"> </w:t>
      </w:r>
      <w:r>
        <w:rPr>
          <w:lang w:val="uk-UA"/>
        </w:rPr>
        <w:t>глобалізації та</w:t>
      </w:r>
      <w:r w:rsidRPr="00EF1B48">
        <w:rPr>
          <w:lang w:val="uk-UA"/>
        </w:rPr>
        <w:t xml:space="preserve"> європейської інтеграції» (далі для скорочення «АП</w:t>
      </w:r>
      <w:r>
        <w:rPr>
          <w:lang w:val="uk-UA"/>
        </w:rPr>
        <w:t>Г</w:t>
      </w:r>
      <w:r w:rsidRPr="00EF1B48">
        <w:rPr>
          <w:lang w:val="uk-UA"/>
        </w:rPr>
        <w:t>ЄІ») входить до циклу обов’язкових нормативних дисциплін з підготовки бакалаврів зі спеціальності «Фінанси».</w:t>
      </w:r>
    </w:p>
    <w:p w:rsidR="00FE0881" w:rsidRPr="00EF1B48" w:rsidRDefault="00FE0881" w:rsidP="00FE0881">
      <w:pPr>
        <w:spacing w:before="240" w:after="120" w:line="276" w:lineRule="auto"/>
        <w:ind w:firstLine="709"/>
        <w:jc w:val="both"/>
        <w:rPr>
          <w:color w:val="000000" w:themeColor="text1"/>
          <w:lang w:val="uk-UA"/>
        </w:rPr>
      </w:pPr>
      <w:r w:rsidRPr="00EF1B48">
        <w:rPr>
          <w:b/>
          <w:bCs/>
          <w:i/>
          <w:iCs/>
          <w:lang w:val="uk-UA"/>
        </w:rPr>
        <w:t xml:space="preserve"> </w:t>
      </w:r>
      <w:r w:rsidRPr="00EF1B48">
        <w:rPr>
          <w:b/>
          <w:bCs/>
          <w:i/>
          <w:iCs/>
          <w:u w:val="single"/>
          <w:lang w:val="uk-UA"/>
        </w:rPr>
        <w:t>Мета курсу</w:t>
      </w:r>
      <w:r w:rsidRPr="00EF1B48">
        <w:rPr>
          <w:lang w:val="uk-UA"/>
        </w:rPr>
        <w:t xml:space="preserve"> </w:t>
      </w:r>
      <w:r w:rsidRPr="00EF1B48">
        <w:rPr>
          <w:color w:val="000000" w:themeColor="text1"/>
          <w:lang w:val="uk-UA"/>
        </w:rPr>
        <w:t>– отримання студентами базових знань про:</w:t>
      </w:r>
    </w:p>
    <w:p w:rsidR="00FE0881" w:rsidRPr="00EF1B48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EF1B48">
        <w:rPr>
          <w:color w:val="000000" w:themeColor="text1"/>
          <w:lang w:val="uk-UA"/>
        </w:rPr>
        <w:t>місце, роль, види і шляхи інтеграційних процесів у світі;</w:t>
      </w:r>
    </w:p>
    <w:p w:rsidR="00FE0881" w:rsidRPr="00EF1B48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EF1B48">
        <w:rPr>
          <w:color w:val="000000" w:themeColor="text1"/>
          <w:lang w:val="uk-UA"/>
        </w:rPr>
        <w:t>глобалізацію, як новий етап у розвитку цивілізації;</w:t>
      </w:r>
    </w:p>
    <w:p w:rsidR="00FE0881" w:rsidRPr="00EF1B48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EF1B48">
        <w:rPr>
          <w:color w:val="000000" w:themeColor="text1"/>
          <w:lang w:val="uk-UA"/>
        </w:rPr>
        <w:t>роль та функції міжнародних організацій у процесі інтеграції</w:t>
      </w:r>
      <w:r>
        <w:rPr>
          <w:color w:val="000000" w:themeColor="text1"/>
          <w:lang w:val="uk-UA"/>
        </w:rPr>
        <w:t xml:space="preserve"> та глобалізації.</w:t>
      </w:r>
    </w:p>
    <w:p w:rsidR="00FE0881" w:rsidRPr="00EF1B48" w:rsidRDefault="00FE0881" w:rsidP="00FE0881">
      <w:pPr>
        <w:spacing w:before="240" w:after="120" w:line="276" w:lineRule="auto"/>
        <w:ind w:firstLine="709"/>
        <w:jc w:val="both"/>
        <w:rPr>
          <w:color w:val="000000" w:themeColor="text1"/>
          <w:lang w:val="uk-UA"/>
        </w:rPr>
      </w:pPr>
      <w:r w:rsidRPr="00EF1B48">
        <w:rPr>
          <w:b/>
          <w:bCs/>
          <w:i/>
          <w:iCs/>
          <w:u w:val="single"/>
          <w:lang w:val="uk-UA"/>
        </w:rPr>
        <w:t>Завдання курсу</w:t>
      </w:r>
      <w:r w:rsidRPr="00EF1B48">
        <w:rPr>
          <w:lang w:val="uk-UA"/>
        </w:rPr>
        <w:t xml:space="preserve"> – </w:t>
      </w:r>
      <w:r w:rsidRPr="00EF1B48">
        <w:rPr>
          <w:color w:val="000000" w:themeColor="text1"/>
          <w:lang w:val="uk-UA"/>
        </w:rPr>
        <w:t>ознайомлення із проблематикою інтеграційних</w:t>
      </w:r>
      <w:r>
        <w:rPr>
          <w:color w:val="000000" w:themeColor="text1"/>
          <w:lang w:val="uk-UA"/>
        </w:rPr>
        <w:t xml:space="preserve"> і глобалізаційних</w:t>
      </w:r>
      <w:r w:rsidRPr="00EF1B48">
        <w:rPr>
          <w:color w:val="000000" w:themeColor="text1"/>
          <w:lang w:val="uk-UA"/>
        </w:rPr>
        <w:t xml:space="preserve"> процесів в сучасних умовах, засвоєння ролі і місця економічних та політичних факторів у процесах інтеграції</w:t>
      </w:r>
      <w:r>
        <w:rPr>
          <w:color w:val="000000" w:themeColor="text1"/>
          <w:lang w:val="uk-UA"/>
        </w:rPr>
        <w:t xml:space="preserve"> та глобалізації</w:t>
      </w:r>
      <w:r w:rsidRPr="00EF1B48">
        <w:rPr>
          <w:color w:val="000000" w:themeColor="text1"/>
          <w:lang w:val="uk-UA"/>
        </w:rPr>
        <w:t xml:space="preserve">, </w:t>
      </w:r>
      <w:r w:rsidR="00004399" w:rsidRPr="00EF1B48">
        <w:rPr>
          <w:color w:val="000000" w:themeColor="text1"/>
          <w:lang w:val="uk-UA"/>
        </w:rPr>
        <w:t>усвідомлення основних видів глобалізації, набуття загальної уяви щодо зміни свідомості людства у інформаційну епоху</w:t>
      </w:r>
      <w:r w:rsidR="00004399">
        <w:rPr>
          <w:color w:val="000000" w:themeColor="text1"/>
          <w:lang w:val="uk-UA"/>
        </w:rPr>
        <w:t>,</w:t>
      </w:r>
      <w:r w:rsidR="00004399" w:rsidRPr="00EF1B48">
        <w:rPr>
          <w:color w:val="000000" w:themeColor="text1"/>
          <w:lang w:val="uk-UA"/>
        </w:rPr>
        <w:t xml:space="preserve"> </w:t>
      </w:r>
      <w:r w:rsidRPr="00EF1B48">
        <w:rPr>
          <w:color w:val="000000" w:themeColor="text1"/>
          <w:lang w:val="uk-UA"/>
        </w:rPr>
        <w:t xml:space="preserve">ознайомлення із </w:t>
      </w:r>
      <w:r w:rsidR="00004399">
        <w:rPr>
          <w:color w:val="000000" w:themeColor="text1"/>
          <w:lang w:val="uk-UA"/>
        </w:rPr>
        <w:t>основними цілями, завданнями та</w:t>
      </w:r>
      <w:r w:rsidRPr="00EF1B48">
        <w:rPr>
          <w:color w:val="000000" w:themeColor="text1"/>
          <w:lang w:val="uk-UA"/>
        </w:rPr>
        <w:t xml:space="preserve"> функціями міжнародних організацій.</w:t>
      </w:r>
    </w:p>
    <w:p w:rsidR="00FE0881" w:rsidRPr="00EF1B48" w:rsidRDefault="00FE0881" w:rsidP="00FE0881">
      <w:pPr>
        <w:spacing w:before="240" w:after="120" w:line="276" w:lineRule="auto"/>
        <w:ind w:firstLine="709"/>
        <w:jc w:val="both"/>
        <w:rPr>
          <w:lang w:val="uk-UA"/>
        </w:rPr>
      </w:pPr>
      <w:r w:rsidRPr="00EF1B48">
        <w:rPr>
          <w:b/>
          <w:bCs/>
          <w:i/>
          <w:iCs/>
          <w:lang w:val="uk-UA"/>
        </w:rPr>
        <w:t xml:space="preserve"> </w:t>
      </w:r>
      <w:r w:rsidRPr="00EF1B48">
        <w:rPr>
          <w:b/>
          <w:bCs/>
          <w:i/>
          <w:iCs/>
          <w:u w:val="single"/>
          <w:lang w:val="uk-UA"/>
        </w:rPr>
        <w:t>Предмет курсу</w:t>
      </w:r>
      <w:r w:rsidRPr="00EF1B48">
        <w:rPr>
          <w:lang w:val="uk-UA"/>
        </w:rPr>
        <w:t xml:space="preserve"> – світові процеси інтеграції та глобалізації</w:t>
      </w:r>
      <w:r>
        <w:rPr>
          <w:lang w:val="uk-UA"/>
        </w:rPr>
        <w:t xml:space="preserve"> та</w:t>
      </w:r>
      <w:r w:rsidRPr="00EF1B48">
        <w:rPr>
          <w:lang w:val="uk-UA"/>
        </w:rPr>
        <w:t xml:space="preserve"> їх вплив на</w:t>
      </w:r>
      <w:r>
        <w:rPr>
          <w:lang w:val="uk-UA"/>
        </w:rPr>
        <w:t xml:space="preserve"> економіку, суспільство,</w:t>
      </w:r>
      <w:r w:rsidRPr="00EF1B48">
        <w:rPr>
          <w:lang w:val="uk-UA"/>
        </w:rPr>
        <w:t xml:space="preserve"> міжнародну діяльність країн</w:t>
      </w:r>
      <w:r>
        <w:rPr>
          <w:lang w:val="uk-UA"/>
        </w:rPr>
        <w:t>, свідомість людей</w:t>
      </w:r>
      <w:r w:rsidRPr="00EF1B48">
        <w:rPr>
          <w:lang w:val="uk-UA"/>
        </w:rPr>
        <w:t xml:space="preserve"> у сучасну епоху.</w:t>
      </w:r>
    </w:p>
    <w:p w:rsidR="00FE0881" w:rsidRPr="00EF1B48" w:rsidRDefault="00FE0881" w:rsidP="00FE0881">
      <w:pPr>
        <w:spacing w:after="120" w:line="276" w:lineRule="auto"/>
        <w:ind w:firstLine="709"/>
        <w:jc w:val="both"/>
        <w:rPr>
          <w:color w:val="1F497D" w:themeColor="text2"/>
          <w:lang w:val="uk-UA"/>
        </w:rPr>
      </w:pPr>
      <w:r w:rsidRPr="00EF1B48">
        <w:rPr>
          <w:color w:val="1F497D" w:themeColor="text2"/>
          <w:lang w:val="uk-UA"/>
        </w:rPr>
        <w:t xml:space="preserve"> </w:t>
      </w:r>
      <w:r w:rsidRPr="00EF1B48">
        <w:rPr>
          <w:color w:val="000000" w:themeColor="text1"/>
          <w:lang w:val="uk-UA"/>
        </w:rPr>
        <w:t>Для досягнення вказаної мети при проходженні курсу студенти зобов’язані</w:t>
      </w:r>
      <w:r w:rsidRPr="00EF1B48">
        <w:rPr>
          <w:color w:val="1F497D" w:themeColor="text2"/>
          <w:lang w:val="uk-UA"/>
        </w:rPr>
        <w:t>:</w:t>
      </w:r>
    </w:p>
    <w:p w:rsidR="00FE0881" w:rsidRPr="00EF1B48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знати</w:t>
      </w:r>
      <w:r w:rsidRPr="00EF1B48">
        <w:rPr>
          <w:color w:val="000000" w:themeColor="text1"/>
          <w:lang w:val="uk-UA"/>
        </w:rPr>
        <w:t xml:space="preserve"> рол</w:t>
      </w:r>
      <w:r>
        <w:rPr>
          <w:color w:val="000000" w:themeColor="text1"/>
          <w:lang w:val="uk-UA"/>
        </w:rPr>
        <w:t>ь та</w:t>
      </w:r>
      <w:r w:rsidRPr="00EF1B48">
        <w:rPr>
          <w:color w:val="000000" w:themeColor="text1"/>
          <w:lang w:val="uk-UA"/>
        </w:rPr>
        <w:t xml:space="preserve"> місц</w:t>
      </w:r>
      <w:r>
        <w:rPr>
          <w:color w:val="000000" w:themeColor="text1"/>
          <w:lang w:val="uk-UA"/>
        </w:rPr>
        <w:t>е</w:t>
      </w:r>
      <w:r w:rsidRPr="00EF1B48">
        <w:rPr>
          <w:color w:val="000000" w:themeColor="text1"/>
          <w:lang w:val="uk-UA"/>
        </w:rPr>
        <w:t xml:space="preserve"> процесів інтеграції в сучасному світі;</w:t>
      </w:r>
    </w:p>
    <w:p w:rsidR="00FE0881" w:rsidRPr="00EF1B48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EF1B48">
        <w:rPr>
          <w:color w:val="000000" w:themeColor="text1"/>
          <w:lang w:val="uk-UA"/>
        </w:rPr>
        <w:t>розумі</w:t>
      </w:r>
      <w:r>
        <w:rPr>
          <w:color w:val="000000" w:themeColor="text1"/>
          <w:lang w:val="uk-UA"/>
        </w:rPr>
        <w:t>ти</w:t>
      </w:r>
      <w:r w:rsidRPr="00EF1B48">
        <w:rPr>
          <w:color w:val="000000" w:themeColor="text1"/>
          <w:lang w:val="uk-UA"/>
        </w:rPr>
        <w:t xml:space="preserve"> принцип</w:t>
      </w:r>
      <w:r>
        <w:rPr>
          <w:color w:val="000000" w:themeColor="text1"/>
          <w:lang w:val="uk-UA"/>
        </w:rPr>
        <w:t>и</w:t>
      </w:r>
      <w:r w:rsidRPr="00EF1B48">
        <w:rPr>
          <w:color w:val="000000" w:themeColor="text1"/>
          <w:lang w:val="uk-UA"/>
        </w:rPr>
        <w:t xml:space="preserve"> передумов</w:t>
      </w:r>
      <w:r>
        <w:rPr>
          <w:color w:val="000000" w:themeColor="text1"/>
          <w:lang w:val="uk-UA"/>
        </w:rPr>
        <w:t>и</w:t>
      </w:r>
      <w:r w:rsidRPr="00EF1B48">
        <w:rPr>
          <w:color w:val="000000" w:themeColor="text1"/>
          <w:lang w:val="uk-UA"/>
        </w:rPr>
        <w:t xml:space="preserve"> та ціл</w:t>
      </w:r>
      <w:r>
        <w:rPr>
          <w:color w:val="000000" w:themeColor="text1"/>
          <w:lang w:val="uk-UA"/>
        </w:rPr>
        <w:t>і</w:t>
      </w:r>
      <w:r w:rsidRPr="00EF1B48">
        <w:rPr>
          <w:color w:val="000000" w:themeColor="text1"/>
          <w:lang w:val="uk-UA"/>
        </w:rPr>
        <w:t xml:space="preserve"> інтеграції і глобалізації;</w:t>
      </w:r>
    </w:p>
    <w:p w:rsidR="00FE0881" w:rsidRPr="00EF1B48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EF1B48">
        <w:rPr>
          <w:color w:val="000000" w:themeColor="text1"/>
          <w:lang w:val="uk-UA"/>
        </w:rPr>
        <w:t>зна</w:t>
      </w:r>
      <w:r>
        <w:rPr>
          <w:color w:val="000000" w:themeColor="text1"/>
          <w:lang w:val="uk-UA"/>
        </w:rPr>
        <w:t>ти ієрархію</w:t>
      </w:r>
      <w:r w:rsidRPr="00EF1B48">
        <w:rPr>
          <w:color w:val="000000" w:themeColor="text1"/>
          <w:lang w:val="uk-UA"/>
        </w:rPr>
        <w:t xml:space="preserve"> процесів міжнародної економічної інтеграції;</w:t>
      </w:r>
    </w:p>
    <w:p w:rsidR="00004399" w:rsidRDefault="00004399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EF1B48">
        <w:rPr>
          <w:color w:val="000000" w:themeColor="text1"/>
          <w:lang w:val="uk-UA"/>
        </w:rPr>
        <w:t>розумі</w:t>
      </w:r>
      <w:r>
        <w:rPr>
          <w:color w:val="000000" w:themeColor="text1"/>
          <w:lang w:val="uk-UA"/>
        </w:rPr>
        <w:t>ти</w:t>
      </w:r>
      <w:r w:rsidRPr="00EF1B48">
        <w:rPr>
          <w:color w:val="000000" w:themeColor="text1"/>
          <w:lang w:val="uk-UA"/>
        </w:rPr>
        <w:t xml:space="preserve">, що відбувається з людиною та суспільствами в епоху </w:t>
      </w:r>
      <w:r>
        <w:rPr>
          <w:color w:val="000000" w:themeColor="text1"/>
          <w:lang w:val="uk-UA"/>
        </w:rPr>
        <w:t>глобалізації;</w:t>
      </w:r>
    </w:p>
    <w:p w:rsidR="00FE0881" w:rsidRPr="00004399" w:rsidRDefault="00FE0881" w:rsidP="00FE0881">
      <w:pPr>
        <w:pStyle w:val="a6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color w:val="000000" w:themeColor="text1"/>
          <w:lang w:val="uk-UA"/>
        </w:rPr>
      </w:pPr>
      <w:r w:rsidRPr="00004399">
        <w:rPr>
          <w:color w:val="000000" w:themeColor="text1"/>
          <w:lang w:val="uk-UA"/>
        </w:rPr>
        <w:lastRenderedPageBreak/>
        <w:t>знати роль та функції міжнародних організацій у процесах інтеграції та глобалізації</w:t>
      </w:r>
      <w:r w:rsidR="00004399" w:rsidRPr="00004399">
        <w:rPr>
          <w:color w:val="000000" w:themeColor="text1"/>
          <w:lang w:val="uk-UA"/>
        </w:rPr>
        <w:t>.</w:t>
      </w:r>
    </w:p>
    <w:p w:rsidR="00FE0881" w:rsidRPr="00EF1B48" w:rsidRDefault="00FE0881" w:rsidP="00FE0881">
      <w:pPr>
        <w:spacing w:after="200" w:line="276" w:lineRule="auto"/>
        <w:ind w:firstLine="709"/>
        <w:jc w:val="both"/>
        <w:rPr>
          <w:lang w:val="uk-UA"/>
        </w:rPr>
      </w:pPr>
      <w:r w:rsidRPr="00EF1B48">
        <w:rPr>
          <w:lang w:val="uk-UA"/>
        </w:rPr>
        <w:t>Курс «АП</w:t>
      </w:r>
      <w:r>
        <w:rPr>
          <w:lang w:val="uk-UA"/>
        </w:rPr>
        <w:t>Г</w:t>
      </w:r>
      <w:r w:rsidRPr="00EF1B48">
        <w:rPr>
          <w:lang w:val="uk-UA"/>
        </w:rPr>
        <w:t xml:space="preserve">ЄІ» тісно пов’язаний з дисциплінами фахового спрямування: </w:t>
      </w:r>
      <w:r w:rsidRPr="007E1B76">
        <w:rPr>
          <w:lang w:val="uk-UA"/>
        </w:rPr>
        <w:t>«Міжнародна економіка»,  «Глобальні фінанси»,</w:t>
      </w:r>
      <w:r w:rsidRPr="00BE285F">
        <w:rPr>
          <w:sz w:val="28"/>
          <w:szCs w:val="28"/>
          <w:lang w:val="uk-UA"/>
        </w:rPr>
        <w:t xml:space="preserve"> </w:t>
      </w:r>
      <w:r w:rsidRPr="00EF1B48">
        <w:rPr>
          <w:lang w:val="uk-UA"/>
        </w:rPr>
        <w:t>«Фінансовий ринок», та інші.</w:t>
      </w:r>
    </w:p>
    <w:p w:rsidR="00FE0881" w:rsidRPr="00EF1B48" w:rsidRDefault="00FE0881" w:rsidP="00FE0881">
      <w:pPr>
        <w:pStyle w:val="20"/>
        <w:tabs>
          <w:tab w:val="clear" w:pos="180"/>
          <w:tab w:val="clear" w:pos="360"/>
        </w:tabs>
        <w:rPr>
          <w:sz w:val="36"/>
        </w:rPr>
      </w:pPr>
      <w:r w:rsidRPr="00EF1B48">
        <w:rPr>
          <w:sz w:val="36"/>
        </w:rPr>
        <w:t>ЗМІСТ ДИСЦИПЛІНИ ЗА ТЕМАМИ</w:t>
      </w:r>
    </w:p>
    <w:p w:rsidR="00FE0881" w:rsidRPr="00EF1B48" w:rsidRDefault="00FE0881" w:rsidP="00FE0881">
      <w:pPr>
        <w:tabs>
          <w:tab w:val="left" w:pos="993"/>
        </w:tabs>
        <w:jc w:val="both"/>
        <w:rPr>
          <w:b/>
          <w:bCs/>
          <w:lang w:val="uk-UA"/>
        </w:rPr>
      </w:pPr>
    </w:p>
    <w:p w:rsidR="00FE0881" w:rsidRPr="00EF1B48" w:rsidRDefault="00FE0881" w:rsidP="00FE0881">
      <w:pPr>
        <w:shd w:val="clear" w:color="auto" w:fill="D9D9D9" w:themeFill="background1" w:themeFillShade="D9"/>
        <w:tabs>
          <w:tab w:val="left" w:pos="993"/>
        </w:tabs>
        <w:spacing w:before="120" w:after="200"/>
        <w:jc w:val="both"/>
        <w:rPr>
          <w:b/>
          <w:sz w:val="28"/>
          <w:szCs w:val="28"/>
          <w:lang w:val="uk-UA"/>
        </w:rPr>
      </w:pPr>
      <w:r w:rsidRPr="00EF1B48">
        <w:rPr>
          <w:b/>
          <w:bCs/>
          <w:sz w:val="28"/>
          <w:lang w:val="uk-UA"/>
        </w:rPr>
        <w:t xml:space="preserve">Тема 1: Сутність інтеграційних процесів </w:t>
      </w:r>
      <w:r w:rsidRPr="00EF1B48">
        <w:rPr>
          <w:b/>
          <w:lang w:val="uk-UA"/>
        </w:rPr>
        <w:t xml:space="preserve">(лекцій - </w:t>
      </w:r>
      <w:r>
        <w:rPr>
          <w:b/>
          <w:lang w:val="uk-UA"/>
        </w:rPr>
        <w:t>3</w:t>
      </w:r>
      <w:r w:rsidRPr="00EF1B48">
        <w:rPr>
          <w:b/>
          <w:lang w:val="uk-UA"/>
        </w:rPr>
        <w:t xml:space="preserve"> години)</w:t>
      </w:r>
      <w:r w:rsidRPr="00EF1B48">
        <w:rPr>
          <w:b/>
          <w:bCs/>
          <w:lang w:val="uk-UA"/>
        </w:rPr>
        <w:t>.</w:t>
      </w:r>
    </w:p>
    <w:p w:rsidR="00FE0881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Що таке інтеграція.</w:t>
      </w:r>
    </w:p>
    <w:p w:rsidR="00FE0881" w:rsidRPr="00EF1B48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 w:rsidRPr="00EF1B48">
        <w:rPr>
          <w:lang w:val="uk-UA"/>
        </w:rPr>
        <w:t>Рівні міжнародної інтеграції.</w:t>
      </w:r>
    </w:p>
    <w:p w:rsidR="00FE0881" w:rsidRPr="00EF1B48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/>
        <w:ind w:left="993" w:hanging="567"/>
        <w:jc w:val="both"/>
        <w:rPr>
          <w:lang w:val="uk-UA"/>
        </w:rPr>
      </w:pPr>
      <w:r w:rsidRPr="00EF1B48">
        <w:rPr>
          <w:lang w:val="uk-UA"/>
        </w:rPr>
        <w:t>Міжнародна політична інтеграція.</w:t>
      </w:r>
    </w:p>
    <w:p w:rsidR="00FE0881" w:rsidRPr="00EF1B48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/>
        <w:ind w:left="993" w:hanging="567"/>
        <w:jc w:val="both"/>
        <w:rPr>
          <w:lang w:val="uk-UA"/>
        </w:rPr>
      </w:pPr>
      <w:r w:rsidRPr="00EF1B48">
        <w:rPr>
          <w:lang w:val="uk-UA"/>
        </w:rPr>
        <w:t>Міжнародна економічна інтеграція (передумови, цілі).</w:t>
      </w:r>
    </w:p>
    <w:p w:rsidR="00FE0881" w:rsidRPr="00EF1B48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 w:rsidRPr="00EF1B48">
        <w:rPr>
          <w:lang w:val="uk-UA"/>
        </w:rPr>
        <w:t>Рівні взаємодії у міжнародній економічній інтеграції.</w:t>
      </w:r>
    </w:p>
    <w:p w:rsidR="00FE0881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 w:line="276" w:lineRule="auto"/>
        <w:ind w:left="993" w:hanging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Типи чинників міжнародної економічної інтеграції.</w:t>
      </w:r>
    </w:p>
    <w:p w:rsidR="00FE0881" w:rsidRPr="00945C94" w:rsidRDefault="00FE0881" w:rsidP="00FE0881">
      <w:pPr>
        <w:pStyle w:val="a6"/>
        <w:numPr>
          <w:ilvl w:val="1"/>
          <w:numId w:val="5"/>
        </w:numPr>
        <w:tabs>
          <w:tab w:val="left" w:pos="1560"/>
        </w:tabs>
        <w:spacing w:after="200" w:line="276" w:lineRule="auto"/>
        <w:ind w:left="993" w:hanging="567"/>
        <w:jc w:val="both"/>
        <w:rPr>
          <w:color w:val="000000" w:themeColor="text1"/>
          <w:lang w:val="uk-UA"/>
        </w:rPr>
      </w:pPr>
      <w:r w:rsidRPr="00945C94">
        <w:rPr>
          <w:color w:val="000000" w:themeColor="text1"/>
          <w:lang w:val="uk-UA"/>
        </w:rPr>
        <w:t>Форми</w:t>
      </w:r>
      <w:r>
        <w:rPr>
          <w:color w:val="000000" w:themeColor="text1"/>
          <w:lang w:val="uk-UA"/>
        </w:rPr>
        <w:t xml:space="preserve"> (етапи)</w:t>
      </w:r>
      <w:r w:rsidRPr="00945C94">
        <w:rPr>
          <w:color w:val="000000" w:themeColor="text1"/>
          <w:lang w:val="uk-UA"/>
        </w:rPr>
        <w:t xml:space="preserve"> міжнародної економічної інтеграції.</w:t>
      </w:r>
    </w:p>
    <w:p w:rsidR="00FE0881" w:rsidRPr="00EF1B48" w:rsidRDefault="00FE0881" w:rsidP="00FE0881">
      <w:pPr>
        <w:pStyle w:val="6"/>
        <w:numPr>
          <w:ilvl w:val="0"/>
          <w:numId w:val="3"/>
        </w:numPr>
        <w:tabs>
          <w:tab w:val="clear" w:pos="180"/>
          <w:tab w:val="left" w:pos="284"/>
        </w:tabs>
        <w:ind w:hanging="1080"/>
        <w:rPr>
          <w:bCs/>
          <w:i/>
          <w:u w:val="none"/>
        </w:rPr>
      </w:pPr>
      <w:r w:rsidRPr="00EF1B48">
        <w:rPr>
          <w:b/>
          <w:i/>
        </w:rPr>
        <w:t>Семінар 1</w:t>
      </w:r>
      <w:r w:rsidRPr="00EF1B48">
        <w:rPr>
          <w:bCs/>
          <w:i/>
          <w:u w:val="none"/>
        </w:rPr>
        <w:t>:</w:t>
      </w:r>
      <w:r w:rsidRPr="00EF1B48">
        <w:rPr>
          <w:b/>
          <w:bCs/>
          <w:i/>
          <w:u w:val="none"/>
        </w:rPr>
        <w:t xml:space="preserve"> Сутність інтеграційних процесів</w:t>
      </w:r>
      <w:r w:rsidRPr="00EF1B48">
        <w:rPr>
          <w:bCs/>
          <w:i/>
          <w:u w:val="none"/>
        </w:rPr>
        <w:t xml:space="preserve"> </w:t>
      </w:r>
    </w:p>
    <w:p w:rsidR="00FE0881" w:rsidRPr="00EF1B48" w:rsidRDefault="00FE0881" w:rsidP="00FE0881">
      <w:pPr>
        <w:pStyle w:val="6"/>
        <w:ind w:left="0"/>
        <w:rPr>
          <w:bCs/>
          <w:i/>
          <w:u w:val="none"/>
        </w:rPr>
      </w:pPr>
      <w:r w:rsidRPr="00EF1B48">
        <w:rPr>
          <w:b/>
          <w:i/>
          <w:u w:val="none"/>
        </w:rPr>
        <w:t xml:space="preserve">                 </w:t>
      </w:r>
      <w:r w:rsidRPr="00EF1B48">
        <w:rPr>
          <w:bCs/>
          <w:i/>
          <w:u w:val="none"/>
        </w:rPr>
        <w:t xml:space="preserve">(дискусія: інтеграція це об’єктивне явище, чи підступи капіталізму - </w:t>
      </w:r>
      <w:r w:rsidRPr="00EF1B48">
        <w:rPr>
          <w:b/>
          <w:bCs/>
          <w:i/>
          <w:u w:val="none"/>
        </w:rPr>
        <w:t>2</w:t>
      </w:r>
      <w:r w:rsidRPr="00EF1B48">
        <w:rPr>
          <w:bCs/>
          <w:i/>
          <w:u w:val="none"/>
        </w:rPr>
        <w:t xml:space="preserve"> години).</w:t>
      </w:r>
    </w:p>
    <w:p w:rsidR="00FE0881" w:rsidRPr="00EF1B48" w:rsidRDefault="00FE0881" w:rsidP="00FE0881">
      <w:pPr>
        <w:rPr>
          <w:lang w:val="uk-UA"/>
        </w:rPr>
      </w:pPr>
    </w:p>
    <w:p w:rsidR="00FE0881" w:rsidRPr="00EF1B48" w:rsidRDefault="00FE0881" w:rsidP="00FE0881">
      <w:pPr>
        <w:shd w:val="clear" w:color="auto" w:fill="D9D9D9" w:themeFill="background1" w:themeFillShade="D9"/>
        <w:tabs>
          <w:tab w:val="left" w:pos="993"/>
        </w:tabs>
        <w:spacing w:before="120" w:after="200"/>
        <w:jc w:val="both"/>
        <w:rPr>
          <w:b/>
          <w:bCs/>
          <w:lang w:val="uk-UA"/>
        </w:rPr>
      </w:pPr>
      <w:r w:rsidRPr="00EF1B48">
        <w:rPr>
          <w:b/>
          <w:bCs/>
          <w:sz w:val="28"/>
          <w:lang w:val="uk-UA"/>
        </w:rPr>
        <w:t xml:space="preserve">Тема 2: Глобалізація, як початок нової епохи </w:t>
      </w:r>
      <w:r w:rsidRPr="00EF1B48">
        <w:rPr>
          <w:b/>
          <w:bCs/>
          <w:lang w:val="uk-UA"/>
        </w:rPr>
        <w:t xml:space="preserve">(лекцій - </w:t>
      </w:r>
      <w:r w:rsidRPr="009626D6">
        <w:rPr>
          <w:b/>
          <w:bCs/>
          <w:color w:val="000000" w:themeColor="text1"/>
          <w:lang w:val="uk-UA"/>
        </w:rPr>
        <w:t>9</w:t>
      </w:r>
      <w:r w:rsidRPr="00EF1B48">
        <w:rPr>
          <w:b/>
          <w:bCs/>
          <w:lang w:val="uk-UA"/>
        </w:rPr>
        <w:t xml:space="preserve"> годин).</w:t>
      </w:r>
    </w:p>
    <w:p w:rsidR="00FE0881" w:rsidRPr="00EF1B48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 w:rsidRPr="00EF1B48">
        <w:rPr>
          <w:lang w:val="uk-UA"/>
        </w:rPr>
        <w:t>В який час ми живемо і</w:t>
      </w:r>
      <w:r w:rsidRPr="00EF1B48">
        <w:rPr>
          <w:b/>
          <w:color w:val="943634" w:themeColor="accent2" w:themeShade="BF"/>
          <w:sz w:val="28"/>
          <w:szCs w:val="28"/>
          <w:lang w:val="uk-UA"/>
        </w:rPr>
        <w:t xml:space="preserve"> </w:t>
      </w:r>
      <w:r w:rsidRPr="00EF1B48">
        <w:rPr>
          <w:lang w:val="uk-UA"/>
        </w:rPr>
        <w:t>що таке глобалізація.</w:t>
      </w:r>
    </w:p>
    <w:p w:rsidR="00FE0881" w:rsidRPr="00EF1B48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 w:rsidRPr="00EF1B48">
        <w:rPr>
          <w:lang w:val="uk-UA"/>
        </w:rPr>
        <w:t>Основні види глобалізації.</w:t>
      </w:r>
    </w:p>
    <w:p w:rsidR="00FE0881" w:rsidRPr="00EF1B48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 w:rsidRPr="00EF1B48">
        <w:rPr>
          <w:lang w:val="uk-UA"/>
        </w:rPr>
        <w:t>Хто є головними акторами глобалізації</w:t>
      </w:r>
      <w:r>
        <w:rPr>
          <w:lang w:val="uk-UA"/>
        </w:rPr>
        <w:t xml:space="preserve"> і як вони впливають на країни</w:t>
      </w:r>
      <w:r w:rsidRPr="00EF1B48">
        <w:rPr>
          <w:lang w:val="uk-UA"/>
        </w:rPr>
        <w:t>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Інструменти «підкорення країн» з боку ТНК.</w:t>
      </w:r>
    </w:p>
    <w:p w:rsidR="00FE0881" w:rsidRPr="00EF1B48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 w:rsidRPr="00EF1B48">
        <w:rPr>
          <w:lang w:val="uk-UA"/>
        </w:rPr>
        <w:t xml:space="preserve">Що відбувається з </w:t>
      </w:r>
      <w:r>
        <w:rPr>
          <w:lang w:val="uk-UA"/>
        </w:rPr>
        <w:t>країнами під тиском ТНК</w:t>
      </w:r>
      <w:r w:rsidRPr="00EF1B48">
        <w:rPr>
          <w:lang w:val="uk-UA"/>
        </w:rPr>
        <w:t>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Третя промислова революція.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Третя промислова революція та ЄС.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Глобалізація і країни третього світу.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Як ТНК «захищають» себе від суспільства.</w:t>
      </w:r>
    </w:p>
    <w:p w:rsidR="00FE0881" w:rsidRPr="00EF1B48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Пастки комунікацій.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Вплив на</w:t>
      </w:r>
      <w:r w:rsidRPr="00EF1B48">
        <w:rPr>
          <w:lang w:val="uk-UA"/>
        </w:rPr>
        <w:t xml:space="preserve"> свідом</w:t>
      </w:r>
      <w:r>
        <w:rPr>
          <w:lang w:val="uk-UA"/>
        </w:rPr>
        <w:t>і</w:t>
      </w:r>
      <w:r w:rsidRPr="00EF1B48">
        <w:rPr>
          <w:lang w:val="uk-UA"/>
        </w:rPr>
        <w:t>ст</w:t>
      </w:r>
      <w:r>
        <w:rPr>
          <w:lang w:val="uk-UA"/>
        </w:rPr>
        <w:t>ь</w:t>
      </w:r>
      <w:r w:rsidRPr="00EF1B48">
        <w:rPr>
          <w:lang w:val="uk-UA"/>
        </w:rPr>
        <w:t>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Базове соціальне протиріччя епохи глобалізації.</w:t>
      </w:r>
    </w:p>
    <w:p w:rsidR="00FE0881" w:rsidRPr="00EF1B48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Політичні відповіді на глобалізацію.</w:t>
      </w:r>
    </w:p>
    <w:p w:rsidR="00FE0881" w:rsidRDefault="00FE0881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Сучасне суспільство – суспільство ризику</w:t>
      </w:r>
      <w:r w:rsidRPr="00EF1B48">
        <w:rPr>
          <w:lang w:val="uk-UA"/>
        </w:rPr>
        <w:t>.</w:t>
      </w:r>
    </w:p>
    <w:p w:rsidR="00004399" w:rsidRDefault="00004399" w:rsidP="00FE0881">
      <w:pPr>
        <w:pStyle w:val="a6"/>
        <w:numPr>
          <w:ilvl w:val="1"/>
          <w:numId w:val="6"/>
        </w:numPr>
        <w:tabs>
          <w:tab w:val="left" w:pos="1560"/>
        </w:tabs>
        <w:spacing w:after="200" w:line="276" w:lineRule="auto"/>
        <w:ind w:left="993" w:hanging="567"/>
        <w:jc w:val="both"/>
        <w:rPr>
          <w:lang w:val="uk-UA"/>
        </w:rPr>
      </w:pPr>
      <w:r>
        <w:rPr>
          <w:lang w:val="uk-UA"/>
        </w:rPr>
        <w:t>Основні положення, викладені у книжках</w:t>
      </w:r>
      <w:bookmarkStart w:id="0" w:name="OLE_LINK1"/>
      <w:bookmarkStart w:id="1" w:name="OLE_LINK2"/>
      <w:r>
        <w:rPr>
          <w:lang w:val="uk-UA"/>
        </w:rPr>
        <w:t>: Д.</w:t>
      </w:r>
      <w:proofErr w:type="spellStart"/>
      <w:r>
        <w:rPr>
          <w:lang w:val="uk-UA"/>
        </w:rPr>
        <w:t>Аджемоглу</w:t>
      </w:r>
      <w:proofErr w:type="spellEnd"/>
      <w:r>
        <w:rPr>
          <w:lang w:val="uk-UA"/>
        </w:rPr>
        <w:t>, Д.</w:t>
      </w:r>
      <w:proofErr w:type="spellStart"/>
      <w:r>
        <w:rPr>
          <w:lang w:val="uk-UA"/>
        </w:rPr>
        <w:t>Робінсона</w:t>
      </w:r>
      <w:proofErr w:type="spellEnd"/>
      <w:r>
        <w:rPr>
          <w:lang w:val="uk-UA"/>
        </w:rPr>
        <w:t xml:space="preserve"> «Чому нації занепадають. Походження влади</w:t>
      </w:r>
      <w:r w:rsidR="003C2BAA">
        <w:rPr>
          <w:lang w:val="uk-UA"/>
        </w:rPr>
        <w:t>,</w:t>
      </w:r>
      <w:r>
        <w:rPr>
          <w:lang w:val="uk-UA"/>
        </w:rPr>
        <w:t xml:space="preserve"> багатства і бідності</w:t>
      </w:r>
      <w:r w:rsidR="003C2BAA">
        <w:rPr>
          <w:lang w:val="uk-UA"/>
        </w:rPr>
        <w:t xml:space="preserve">» </w:t>
      </w:r>
      <w:bookmarkEnd w:id="0"/>
      <w:bookmarkEnd w:id="1"/>
      <w:r w:rsidR="003C2BAA">
        <w:rPr>
          <w:lang w:val="uk-UA"/>
        </w:rPr>
        <w:t xml:space="preserve">та </w:t>
      </w:r>
      <w:bookmarkStart w:id="2" w:name="OLE_LINK3"/>
      <w:bookmarkStart w:id="3" w:name="OLE_LINK4"/>
      <w:r w:rsidR="003C2BAA">
        <w:rPr>
          <w:lang w:val="uk-UA"/>
        </w:rPr>
        <w:t>Д.</w:t>
      </w:r>
      <w:proofErr w:type="spellStart"/>
      <w:r w:rsidR="003C2BAA">
        <w:rPr>
          <w:lang w:val="uk-UA"/>
        </w:rPr>
        <w:t>Норт</w:t>
      </w:r>
      <w:proofErr w:type="spellEnd"/>
      <w:r w:rsidR="003C2BAA">
        <w:rPr>
          <w:lang w:val="uk-UA"/>
        </w:rPr>
        <w:t>, Б.</w:t>
      </w:r>
      <w:proofErr w:type="spellStart"/>
      <w:r w:rsidR="003C2BAA">
        <w:rPr>
          <w:lang w:val="uk-UA"/>
        </w:rPr>
        <w:t>Вайнгаст</w:t>
      </w:r>
      <w:proofErr w:type="spellEnd"/>
      <w:r w:rsidR="003C2BAA">
        <w:rPr>
          <w:lang w:val="uk-UA"/>
        </w:rPr>
        <w:t xml:space="preserve">, Д. </w:t>
      </w:r>
      <w:proofErr w:type="spellStart"/>
      <w:r w:rsidR="003C2BAA">
        <w:rPr>
          <w:lang w:val="uk-UA"/>
        </w:rPr>
        <w:t>Уоллис</w:t>
      </w:r>
      <w:proofErr w:type="spellEnd"/>
      <w:r w:rsidR="003C2BAA">
        <w:rPr>
          <w:lang w:val="uk-UA"/>
        </w:rPr>
        <w:t xml:space="preserve"> «</w:t>
      </w:r>
      <w:proofErr w:type="spellStart"/>
      <w:r w:rsidR="003C2BAA">
        <w:rPr>
          <w:lang w:val="uk-UA"/>
        </w:rPr>
        <w:t>Насилие</w:t>
      </w:r>
      <w:proofErr w:type="spellEnd"/>
      <w:r w:rsidR="003C2BAA">
        <w:rPr>
          <w:lang w:val="uk-UA"/>
        </w:rPr>
        <w:t xml:space="preserve"> и </w:t>
      </w:r>
      <w:proofErr w:type="spellStart"/>
      <w:r w:rsidR="003C2BAA">
        <w:rPr>
          <w:lang w:val="uk-UA"/>
        </w:rPr>
        <w:t>социальные</w:t>
      </w:r>
      <w:proofErr w:type="spellEnd"/>
      <w:r w:rsidR="003C2BAA">
        <w:rPr>
          <w:lang w:val="uk-UA"/>
        </w:rPr>
        <w:t xml:space="preserve"> порядки»</w:t>
      </w:r>
      <w:r w:rsidR="003C2BAA" w:rsidRPr="003C2BAA">
        <w:rPr>
          <w:lang w:val="uk-UA"/>
        </w:rPr>
        <w:t>.</w:t>
      </w:r>
    </w:p>
    <w:bookmarkEnd w:id="2"/>
    <w:bookmarkEnd w:id="3"/>
    <w:p w:rsidR="00FE0881" w:rsidRPr="00EF1B48" w:rsidRDefault="00FE0881" w:rsidP="00FE0881">
      <w:pPr>
        <w:pStyle w:val="6"/>
        <w:numPr>
          <w:ilvl w:val="0"/>
          <w:numId w:val="3"/>
        </w:numPr>
        <w:tabs>
          <w:tab w:val="clear" w:pos="180"/>
          <w:tab w:val="left" w:pos="284"/>
        </w:tabs>
        <w:ind w:hanging="1080"/>
        <w:rPr>
          <w:bCs/>
          <w:i/>
          <w:u w:val="none"/>
        </w:rPr>
      </w:pPr>
      <w:r w:rsidRPr="00EF1B48">
        <w:rPr>
          <w:b/>
          <w:i/>
        </w:rPr>
        <w:t>Семінар 2-</w:t>
      </w:r>
      <w:r>
        <w:rPr>
          <w:b/>
          <w:i/>
        </w:rPr>
        <w:t>4</w:t>
      </w:r>
      <w:r w:rsidRPr="00EF1B48">
        <w:rPr>
          <w:b/>
          <w:bCs/>
          <w:i/>
          <w:u w:val="none"/>
        </w:rPr>
        <w:t>: Глобалізація, як початок нової епохи</w:t>
      </w:r>
      <w:r w:rsidRPr="00EF1B48">
        <w:rPr>
          <w:bCs/>
          <w:i/>
          <w:u w:val="none"/>
        </w:rPr>
        <w:t xml:space="preserve"> </w:t>
      </w:r>
    </w:p>
    <w:p w:rsidR="00FE0881" w:rsidRPr="00EF1B48" w:rsidRDefault="00FE0881" w:rsidP="00FE0881">
      <w:pPr>
        <w:pStyle w:val="6"/>
        <w:ind w:left="0"/>
        <w:rPr>
          <w:bCs/>
          <w:i/>
          <w:u w:val="none"/>
        </w:rPr>
      </w:pPr>
      <w:r w:rsidRPr="00EF1B48">
        <w:rPr>
          <w:bCs/>
          <w:i/>
          <w:u w:val="none"/>
        </w:rPr>
        <w:t xml:space="preserve">                          (дискусія по </w:t>
      </w:r>
      <w:r>
        <w:rPr>
          <w:bCs/>
          <w:i/>
          <w:u w:val="none"/>
        </w:rPr>
        <w:t>у</w:t>
      </w:r>
      <w:r w:rsidRPr="00EF1B48">
        <w:rPr>
          <w:bCs/>
          <w:i/>
          <w:u w:val="none"/>
        </w:rPr>
        <w:t xml:space="preserve">сіх темах – всього </w:t>
      </w:r>
      <w:r>
        <w:rPr>
          <w:b/>
          <w:bCs/>
          <w:i/>
          <w:u w:val="none"/>
        </w:rPr>
        <w:t>6</w:t>
      </w:r>
      <w:r w:rsidRPr="00EF1B48">
        <w:rPr>
          <w:bCs/>
          <w:i/>
          <w:u w:val="none"/>
        </w:rPr>
        <w:t xml:space="preserve"> годин).</w:t>
      </w:r>
    </w:p>
    <w:p w:rsidR="00FE0881" w:rsidRPr="00EF1B48" w:rsidRDefault="00FE0881" w:rsidP="00FE0881">
      <w:pPr>
        <w:pStyle w:val="6"/>
        <w:ind w:left="0"/>
        <w:rPr>
          <w:bCs/>
          <w:i/>
          <w:u w:val="none"/>
        </w:rPr>
      </w:pPr>
    </w:p>
    <w:p w:rsidR="00FE0881" w:rsidRPr="00EF1B48" w:rsidRDefault="00FE0881" w:rsidP="00FE0881">
      <w:pPr>
        <w:shd w:val="clear" w:color="auto" w:fill="D9D9D9" w:themeFill="background1" w:themeFillShade="D9"/>
        <w:tabs>
          <w:tab w:val="left" w:pos="993"/>
        </w:tabs>
        <w:spacing w:before="120" w:after="200"/>
        <w:jc w:val="both"/>
        <w:rPr>
          <w:b/>
          <w:bCs/>
          <w:lang w:val="uk-UA"/>
        </w:rPr>
      </w:pPr>
      <w:r w:rsidRPr="00EF1B48">
        <w:rPr>
          <w:b/>
          <w:bCs/>
          <w:sz w:val="28"/>
          <w:lang w:val="uk-UA"/>
        </w:rPr>
        <w:t>Тема 3: Роль та функції міжнародних організацій у процесах інтеграції</w:t>
      </w:r>
      <w:r>
        <w:rPr>
          <w:b/>
          <w:bCs/>
          <w:sz w:val="28"/>
          <w:lang w:val="uk-UA"/>
        </w:rPr>
        <w:t xml:space="preserve"> та глобалізації</w:t>
      </w:r>
      <w:r w:rsidRPr="00EF1B48">
        <w:rPr>
          <w:b/>
          <w:bCs/>
          <w:sz w:val="28"/>
          <w:lang w:val="uk-UA"/>
        </w:rPr>
        <w:t xml:space="preserve"> </w:t>
      </w:r>
      <w:r w:rsidRPr="00EF1B48">
        <w:rPr>
          <w:b/>
          <w:bCs/>
          <w:lang w:val="uk-UA"/>
        </w:rPr>
        <w:t xml:space="preserve">(лекцій - </w:t>
      </w:r>
      <w:r w:rsidRPr="009626D6">
        <w:rPr>
          <w:b/>
          <w:bCs/>
          <w:color w:val="000000" w:themeColor="text1"/>
          <w:lang w:val="uk-UA"/>
        </w:rPr>
        <w:t>2</w:t>
      </w:r>
      <w:r w:rsidRPr="00EF1B48">
        <w:rPr>
          <w:b/>
          <w:bCs/>
          <w:sz w:val="28"/>
          <w:lang w:val="uk-UA"/>
        </w:rPr>
        <w:t xml:space="preserve">  </w:t>
      </w:r>
      <w:r w:rsidRPr="00EF1B48">
        <w:rPr>
          <w:b/>
          <w:bCs/>
          <w:lang w:val="uk-UA"/>
        </w:rPr>
        <w:t>години).</w:t>
      </w:r>
    </w:p>
    <w:p w:rsidR="00FE0881" w:rsidRPr="00EF1B48" w:rsidRDefault="00FE0881" w:rsidP="00FE0881">
      <w:pPr>
        <w:pStyle w:val="a6"/>
        <w:numPr>
          <w:ilvl w:val="1"/>
          <w:numId w:val="7"/>
        </w:numPr>
        <w:tabs>
          <w:tab w:val="left" w:pos="1560"/>
        </w:tabs>
        <w:spacing w:before="240" w:after="200" w:line="276" w:lineRule="auto"/>
        <w:jc w:val="both"/>
        <w:rPr>
          <w:lang w:val="uk-UA"/>
        </w:rPr>
      </w:pPr>
      <w:r w:rsidRPr="00EF1B48">
        <w:rPr>
          <w:lang w:val="uk-UA"/>
        </w:rPr>
        <w:t>Міжнародні організації, як регулятори інтеграційних процесів.</w:t>
      </w:r>
    </w:p>
    <w:p w:rsidR="00FE0881" w:rsidRPr="00EF1B48" w:rsidRDefault="00FE0881" w:rsidP="00FE0881">
      <w:pPr>
        <w:pStyle w:val="a6"/>
        <w:numPr>
          <w:ilvl w:val="1"/>
          <w:numId w:val="7"/>
        </w:numPr>
        <w:tabs>
          <w:tab w:val="left" w:pos="1560"/>
        </w:tabs>
        <w:spacing w:before="240" w:after="200" w:line="276" w:lineRule="auto"/>
        <w:jc w:val="both"/>
        <w:rPr>
          <w:lang w:val="uk-UA"/>
        </w:rPr>
      </w:pPr>
      <w:r w:rsidRPr="00EF1B48">
        <w:rPr>
          <w:lang w:val="uk-UA"/>
        </w:rPr>
        <w:t>Типологія міжнародних організацій.</w:t>
      </w:r>
    </w:p>
    <w:p w:rsidR="00FE0881" w:rsidRPr="00EF1B48" w:rsidRDefault="00FE0881" w:rsidP="00FE0881">
      <w:pPr>
        <w:pStyle w:val="a6"/>
        <w:numPr>
          <w:ilvl w:val="1"/>
          <w:numId w:val="7"/>
        </w:numPr>
        <w:tabs>
          <w:tab w:val="left" w:pos="1560"/>
        </w:tabs>
        <w:spacing w:after="200" w:line="276" w:lineRule="auto"/>
        <w:jc w:val="both"/>
        <w:rPr>
          <w:lang w:val="uk-UA"/>
        </w:rPr>
      </w:pPr>
      <w:r w:rsidRPr="00EF1B48">
        <w:rPr>
          <w:lang w:val="uk-UA"/>
        </w:rPr>
        <w:t>Основні етапи становлення системи міжнародних організацій.</w:t>
      </w:r>
    </w:p>
    <w:p w:rsidR="00FE0881" w:rsidRPr="00EF1B48" w:rsidRDefault="00FE0881" w:rsidP="00FE0881">
      <w:pPr>
        <w:pStyle w:val="a6"/>
        <w:numPr>
          <w:ilvl w:val="1"/>
          <w:numId w:val="7"/>
        </w:numPr>
        <w:tabs>
          <w:tab w:val="left" w:pos="1560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lastRenderedPageBreak/>
        <w:t>Організація</w:t>
      </w:r>
      <w:r w:rsidRPr="00EF1B48">
        <w:rPr>
          <w:lang w:val="uk-UA"/>
        </w:rPr>
        <w:t xml:space="preserve"> функціонування міжнародних організацій.</w:t>
      </w:r>
    </w:p>
    <w:p w:rsidR="00FE0881" w:rsidRPr="009C0ED1" w:rsidRDefault="00FE0881" w:rsidP="00FE0881">
      <w:pPr>
        <w:pStyle w:val="a6"/>
        <w:numPr>
          <w:ilvl w:val="1"/>
          <w:numId w:val="7"/>
        </w:numPr>
        <w:tabs>
          <w:tab w:val="left" w:pos="1560"/>
        </w:tabs>
        <w:spacing w:after="200" w:line="276" w:lineRule="auto"/>
        <w:jc w:val="both"/>
        <w:rPr>
          <w:lang w:val="uk-UA"/>
        </w:rPr>
      </w:pPr>
      <w:r w:rsidRPr="009C0ED1">
        <w:rPr>
          <w:bCs/>
          <w:lang w:val="uk-UA"/>
        </w:rPr>
        <w:t>Окремі правові аспекти функціонування міжнародних організацій</w:t>
      </w:r>
      <w:r>
        <w:rPr>
          <w:bCs/>
          <w:lang w:val="uk-UA"/>
        </w:rPr>
        <w:t>.</w:t>
      </w:r>
    </w:p>
    <w:p w:rsidR="00FE0881" w:rsidRPr="00EF1B48" w:rsidRDefault="00FE0881" w:rsidP="00FE0881">
      <w:pPr>
        <w:pStyle w:val="a6"/>
        <w:numPr>
          <w:ilvl w:val="1"/>
          <w:numId w:val="7"/>
        </w:numPr>
        <w:tabs>
          <w:tab w:val="left" w:pos="1560"/>
        </w:tabs>
        <w:spacing w:after="200" w:line="276" w:lineRule="auto"/>
        <w:jc w:val="both"/>
        <w:rPr>
          <w:lang w:val="uk-UA"/>
        </w:rPr>
      </w:pPr>
      <w:r w:rsidRPr="00EF1B48">
        <w:rPr>
          <w:lang w:val="uk-UA"/>
        </w:rPr>
        <w:t>Функціональна структура міжнародних організацій.</w:t>
      </w:r>
    </w:p>
    <w:p w:rsidR="00FE0881" w:rsidRPr="00EF1B48" w:rsidRDefault="00FE0881" w:rsidP="00FE0881">
      <w:pPr>
        <w:pStyle w:val="6"/>
        <w:numPr>
          <w:ilvl w:val="0"/>
          <w:numId w:val="3"/>
        </w:numPr>
        <w:ind w:hanging="1080"/>
        <w:rPr>
          <w:u w:val="none"/>
        </w:rPr>
      </w:pPr>
      <w:r w:rsidRPr="00EF1B48">
        <w:rPr>
          <w:b/>
          <w:i/>
        </w:rPr>
        <w:t xml:space="preserve">Семінар </w:t>
      </w:r>
      <w:r>
        <w:rPr>
          <w:b/>
          <w:i/>
        </w:rPr>
        <w:t>5</w:t>
      </w:r>
      <w:r w:rsidRPr="00EF1B48">
        <w:rPr>
          <w:b/>
          <w:bCs/>
          <w:i/>
          <w:u w:val="none"/>
        </w:rPr>
        <w:t>:</w:t>
      </w:r>
      <w:r w:rsidRPr="00EF1B48">
        <w:rPr>
          <w:b/>
          <w:bCs/>
          <w:u w:val="none"/>
        </w:rPr>
        <w:t xml:space="preserve"> </w:t>
      </w:r>
      <w:r w:rsidRPr="00EF1B48">
        <w:rPr>
          <w:b/>
          <w:bCs/>
          <w:i/>
          <w:u w:val="none"/>
        </w:rPr>
        <w:t>Роль та функції міжнародних організацій у процесах інтеграції</w:t>
      </w:r>
      <w:r w:rsidRPr="00EF1B48">
        <w:rPr>
          <w:bCs/>
          <w:i/>
          <w:u w:val="none"/>
        </w:rPr>
        <w:t xml:space="preserve"> </w:t>
      </w:r>
    </w:p>
    <w:p w:rsidR="00FE0881" w:rsidRPr="00EF1B48" w:rsidRDefault="00FE0881" w:rsidP="00FE0881">
      <w:pPr>
        <w:pStyle w:val="6"/>
        <w:ind w:left="0"/>
        <w:rPr>
          <w:bCs/>
          <w:i/>
          <w:u w:val="none"/>
        </w:rPr>
      </w:pPr>
      <w:r w:rsidRPr="00EF1B48">
        <w:rPr>
          <w:bCs/>
          <w:i/>
          <w:u w:val="none"/>
        </w:rPr>
        <w:t xml:space="preserve">                       (дискусія: міжнародні організації це регулятори інтеграційних процесів, чи  </w:t>
      </w:r>
    </w:p>
    <w:p w:rsidR="00FE0881" w:rsidRPr="00EF1B48" w:rsidRDefault="00FE0881" w:rsidP="00FE0881">
      <w:pPr>
        <w:pStyle w:val="6"/>
        <w:ind w:left="0"/>
        <w:rPr>
          <w:u w:val="none"/>
        </w:rPr>
      </w:pPr>
      <w:r w:rsidRPr="00EF1B48">
        <w:rPr>
          <w:bCs/>
          <w:i/>
          <w:u w:val="none"/>
        </w:rPr>
        <w:t xml:space="preserve">                       інструменти впливу - </w:t>
      </w:r>
      <w:r w:rsidRPr="00EF1B48">
        <w:rPr>
          <w:b/>
          <w:bCs/>
          <w:i/>
          <w:u w:val="none"/>
        </w:rPr>
        <w:t>2</w:t>
      </w:r>
      <w:r w:rsidRPr="00EF1B48">
        <w:rPr>
          <w:bCs/>
          <w:i/>
          <w:u w:val="none"/>
        </w:rPr>
        <w:t xml:space="preserve"> години)</w:t>
      </w:r>
      <w:r w:rsidRPr="00EF1B48">
        <w:rPr>
          <w:u w:val="none"/>
        </w:rPr>
        <w:t>.</w:t>
      </w:r>
    </w:p>
    <w:p w:rsidR="00FE0881" w:rsidRPr="00EF1B48" w:rsidRDefault="00FE0881" w:rsidP="00FE0881">
      <w:pPr>
        <w:pStyle w:val="6"/>
        <w:ind w:left="0"/>
      </w:pPr>
      <w:r w:rsidRPr="00EF1B48">
        <w:rPr>
          <w:b/>
          <w:i/>
          <w:u w:val="none"/>
        </w:rPr>
        <w:t xml:space="preserve">                      </w:t>
      </w:r>
    </w:p>
    <w:p w:rsidR="00FE0881" w:rsidRPr="00EF1B48" w:rsidRDefault="00FE0881" w:rsidP="00FE0881">
      <w:pPr>
        <w:shd w:val="clear" w:color="auto" w:fill="D9D9D9" w:themeFill="background1" w:themeFillShade="D9"/>
        <w:tabs>
          <w:tab w:val="left" w:pos="180"/>
          <w:tab w:val="left" w:pos="360"/>
        </w:tabs>
        <w:spacing w:line="240" w:lineRule="exact"/>
        <w:jc w:val="both"/>
        <w:rPr>
          <w:b/>
          <w:bCs/>
          <w:lang w:val="uk-UA"/>
        </w:rPr>
      </w:pPr>
      <w:r w:rsidRPr="00EF1B48">
        <w:rPr>
          <w:b/>
          <w:bCs/>
          <w:sz w:val="28"/>
          <w:lang w:val="uk-UA"/>
        </w:rPr>
        <w:t>Тема 4: Сучасні глобальні міжурядові</w:t>
      </w:r>
      <w:r w:rsidR="003C2BAA">
        <w:rPr>
          <w:b/>
          <w:bCs/>
          <w:sz w:val="28"/>
          <w:lang w:val="uk-UA"/>
        </w:rPr>
        <w:t xml:space="preserve"> та неурядові</w:t>
      </w:r>
      <w:r w:rsidRPr="00EF1B48">
        <w:rPr>
          <w:b/>
          <w:bCs/>
          <w:sz w:val="28"/>
          <w:lang w:val="uk-UA"/>
        </w:rPr>
        <w:t xml:space="preserve"> організації, як інструменти інтеграції</w:t>
      </w:r>
      <w:r>
        <w:rPr>
          <w:b/>
          <w:bCs/>
          <w:sz w:val="28"/>
          <w:lang w:val="uk-UA"/>
        </w:rPr>
        <w:t xml:space="preserve"> та глобалізації</w:t>
      </w:r>
      <w:r w:rsidRPr="00EF1B48">
        <w:rPr>
          <w:b/>
          <w:bCs/>
          <w:sz w:val="28"/>
          <w:lang w:val="uk-UA"/>
        </w:rPr>
        <w:t xml:space="preserve"> </w:t>
      </w:r>
      <w:r w:rsidRPr="00EF1B48">
        <w:rPr>
          <w:b/>
          <w:bCs/>
          <w:lang w:val="uk-UA"/>
        </w:rPr>
        <w:t xml:space="preserve">(лекцій - </w:t>
      </w:r>
      <w:r w:rsidR="003C2BAA">
        <w:rPr>
          <w:b/>
          <w:bCs/>
          <w:lang w:val="uk-UA"/>
        </w:rPr>
        <w:t>4</w:t>
      </w:r>
      <w:r w:rsidRPr="00672108">
        <w:rPr>
          <w:b/>
          <w:bCs/>
          <w:color w:val="FF0000"/>
          <w:lang w:val="uk-UA"/>
        </w:rPr>
        <w:t xml:space="preserve"> </w:t>
      </w:r>
      <w:r w:rsidRPr="00EF1B48">
        <w:rPr>
          <w:b/>
          <w:bCs/>
          <w:lang w:val="uk-UA"/>
        </w:rPr>
        <w:t>години)</w:t>
      </w:r>
      <w:r>
        <w:rPr>
          <w:b/>
          <w:bCs/>
          <w:lang w:val="uk-UA"/>
        </w:rPr>
        <w:t>:</w:t>
      </w:r>
    </w:p>
    <w:p w:rsidR="00FE0881" w:rsidRDefault="00FE0881" w:rsidP="00FE0881">
      <w:pPr>
        <w:pStyle w:val="6"/>
      </w:pPr>
    </w:p>
    <w:p w:rsidR="00FE0881" w:rsidRDefault="00FE0881" w:rsidP="00FE0881">
      <w:pPr>
        <w:pStyle w:val="a6"/>
        <w:numPr>
          <w:ilvl w:val="0"/>
          <w:numId w:val="11"/>
        </w:numPr>
        <w:tabs>
          <w:tab w:val="left" w:pos="851"/>
        </w:tabs>
        <w:spacing w:after="120"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>ООН.</w:t>
      </w:r>
    </w:p>
    <w:p w:rsidR="00FE0881" w:rsidRDefault="00FE0881" w:rsidP="00FE0881">
      <w:pPr>
        <w:pStyle w:val="a6"/>
        <w:numPr>
          <w:ilvl w:val="0"/>
          <w:numId w:val="11"/>
        </w:numPr>
        <w:tabs>
          <w:tab w:val="left" w:pos="851"/>
        </w:tabs>
        <w:spacing w:after="120"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>ОЕСР.</w:t>
      </w:r>
    </w:p>
    <w:p w:rsidR="00FE0881" w:rsidRDefault="00FE0881" w:rsidP="00FE0881">
      <w:pPr>
        <w:pStyle w:val="a6"/>
        <w:numPr>
          <w:ilvl w:val="0"/>
          <w:numId w:val="11"/>
        </w:numPr>
        <w:tabs>
          <w:tab w:val="left" w:pos="851"/>
        </w:tabs>
        <w:spacing w:after="120"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>Консультативні групи держав.</w:t>
      </w:r>
    </w:p>
    <w:p w:rsidR="00E91EEC" w:rsidRPr="009C0ED1" w:rsidRDefault="00E91EEC" w:rsidP="00FE0881">
      <w:pPr>
        <w:pStyle w:val="a6"/>
        <w:numPr>
          <w:ilvl w:val="0"/>
          <w:numId w:val="11"/>
        </w:numPr>
        <w:tabs>
          <w:tab w:val="left" w:pos="851"/>
        </w:tabs>
        <w:spacing w:after="120"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>Неурядові організації.</w:t>
      </w:r>
    </w:p>
    <w:p w:rsidR="00FE0881" w:rsidRPr="00EF1B48" w:rsidRDefault="00FE0881" w:rsidP="00FE0881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line="240" w:lineRule="exact"/>
        <w:ind w:hanging="1440"/>
        <w:jc w:val="both"/>
        <w:rPr>
          <w:i/>
          <w:lang w:val="uk-UA"/>
        </w:rPr>
      </w:pPr>
      <w:r w:rsidRPr="00EF1B48">
        <w:rPr>
          <w:b/>
          <w:i/>
          <w:u w:val="single"/>
          <w:lang w:val="uk-UA"/>
        </w:rPr>
        <w:t xml:space="preserve">Семінар </w:t>
      </w:r>
      <w:r>
        <w:rPr>
          <w:b/>
          <w:i/>
          <w:u w:val="single"/>
          <w:lang w:val="uk-UA"/>
        </w:rPr>
        <w:t>6</w:t>
      </w:r>
      <w:r w:rsidRPr="00EF1B48">
        <w:rPr>
          <w:b/>
          <w:i/>
          <w:u w:val="single"/>
          <w:lang w:val="uk-UA"/>
        </w:rPr>
        <w:t>-</w:t>
      </w:r>
      <w:r w:rsidR="00702A28">
        <w:rPr>
          <w:b/>
          <w:i/>
          <w:u w:val="single"/>
          <w:lang w:val="uk-UA"/>
        </w:rPr>
        <w:t>8</w:t>
      </w:r>
      <w:r w:rsidRPr="00EF1B48">
        <w:rPr>
          <w:b/>
          <w:i/>
          <w:u w:val="single"/>
          <w:lang w:val="uk-UA"/>
        </w:rPr>
        <w:t>:</w:t>
      </w:r>
      <w:r w:rsidRPr="00EF1B48">
        <w:rPr>
          <w:i/>
          <w:lang w:val="uk-UA"/>
        </w:rPr>
        <w:t xml:space="preserve">  </w:t>
      </w:r>
      <w:r w:rsidRPr="00EF1B48">
        <w:rPr>
          <w:b/>
          <w:bCs/>
          <w:i/>
          <w:lang w:val="uk-UA"/>
        </w:rPr>
        <w:t xml:space="preserve">Глобальні міжурядові організації </w:t>
      </w:r>
    </w:p>
    <w:p w:rsidR="00FE0881" w:rsidRPr="00EF1B48" w:rsidRDefault="00FE0881" w:rsidP="00FE0881">
      <w:pPr>
        <w:tabs>
          <w:tab w:val="left" w:pos="180"/>
          <w:tab w:val="left" w:pos="360"/>
        </w:tabs>
        <w:spacing w:line="240" w:lineRule="exact"/>
        <w:jc w:val="both"/>
        <w:rPr>
          <w:i/>
          <w:lang w:val="uk-UA"/>
        </w:rPr>
      </w:pPr>
      <w:r w:rsidRPr="00EF1B48">
        <w:rPr>
          <w:bCs/>
          <w:i/>
          <w:lang w:val="uk-UA"/>
        </w:rPr>
        <w:t xml:space="preserve">                           (</w:t>
      </w:r>
      <w:r>
        <w:rPr>
          <w:bCs/>
          <w:i/>
          <w:lang w:val="uk-UA"/>
        </w:rPr>
        <w:t>дискус</w:t>
      </w:r>
      <w:r w:rsidRPr="00EF1B48">
        <w:rPr>
          <w:bCs/>
          <w:i/>
          <w:lang w:val="uk-UA"/>
        </w:rPr>
        <w:t xml:space="preserve">ія - </w:t>
      </w:r>
      <w:r w:rsidR="003C2BAA">
        <w:rPr>
          <w:b/>
          <w:bCs/>
          <w:i/>
          <w:lang w:val="uk-UA"/>
        </w:rPr>
        <w:t>6</w:t>
      </w:r>
      <w:r w:rsidRPr="00EF1B48">
        <w:rPr>
          <w:bCs/>
          <w:i/>
          <w:lang w:val="uk-UA"/>
        </w:rPr>
        <w:t xml:space="preserve"> годин).</w:t>
      </w:r>
    </w:p>
    <w:p w:rsidR="00FE0881" w:rsidRPr="00EF1B48" w:rsidRDefault="00FE0881" w:rsidP="00FE0881">
      <w:pPr>
        <w:tabs>
          <w:tab w:val="left" w:pos="180"/>
          <w:tab w:val="left" w:pos="360"/>
        </w:tabs>
        <w:spacing w:line="240" w:lineRule="exact"/>
        <w:jc w:val="both"/>
        <w:rPr>
          <w:lang w:val="uk-UA"/>
        </w:rPr>
      </w:pPr>
    </w:p>
    <w:p w:rsidR="00FE0881" w:rsidRPr="00EF1B48" w:rsidRDefault="00FE0881" w:rsidP="00FE0881">
      <w:pPr>
        <w:tabs>
          <w:tab w:val="left" w:pos="180"/>
          <w:tab w:val="left" w:pos="360"/>
        </w:tabs>
        <w:spacing w:line="240" w:lineRule="exact"/>
        <w:jc w:val="both"/>
        <w:rPr>
          <w:lang w:val="uk-UA"/>
        </w:rPr>
      </w:pPr>
    </w:p>
    <w:p w:rsidR="00FE0881" w:rsidRPr="009626D6" w:rsidRDefault="00FE0881" w:rsidP="00FE0881">
      <w:pPr>
        <w:shd w:val="clear" w:color="auto" w:fill="D9D9D9" w:themeFill="background1" w:themeFillShade="D9"/>
        <w:tabs>
          <w:tab w:val="left" w:pos="180"/>
          <w:tab w:val="left" w:pos="360"/>
        </w:tabs>
        <w:spacing w:line="240" w:lineRule="exact"/>
        <w:jc w:val="both"/>
        <w:rPr>
          <w:b/>
          <w:bCs/>
          <w:sz w:val="28"/>
          <w:lang w:val="uk-UA"/>
        </w:rPr>
      </w:pPr>
      <w:r w:rsidRPr="009626D6">
        <w:rPr>
          <w:b/>
          <w:bCs/>
          <w:sz w:val="28"/>
          <w:lang w:val="uk-UA"/>
        </w:rPr>
        <w:t xml:space="preserve">Тема </w:t>
      </w:r>
      <w:r w:rsidR="003C2BAA">
        <w:rPr>
          <w:b/>
          <w:bCs/>
          <w:sz w:val="28"/>
          <w:lang w:val="uk-UA"/>
        </w:rPr>
        <w:t>5</w:t>
      </w:r>
      <w:r w:rsidRPr="009626D6">
        <w:rPr>
          <w:b/>
          <w:bCs/>
          <w:sz w:val="28"/>
          <w:lang w:val="uk-UA"/>
        </w:rPr>
        <w:t>: Регіональні міжурядові організації, як інструменти регіоналізації (</w:t>
      </w:r>
      <w:r w:rsidRPr="009626D6">
        <w:rPr>
          <w:b/>
          <w:bCs/>
          <w:lang w:val="uk-UA"/>
        </w:rPr>
        <w:t>лекцій - 4 години</w:t>
      </w:r>
      <w:r w:rsidRPr="009626D6">
        <w:rPr>
          <w:b/>
          <w:bCs/>
          <w:sz w:val="28"/>
          <w:lang w:val="uk-UA"/>
        </w:rPr>
        <w:t xml:space="preserve">): </w:t>
      </w:r>
    </w:p>
    <w:p w:rsidR="00FE0881" w:rsidRPr="00EF1B48" w:rsidRDefault="00FE0881" w:rsidP="00FE0881">
      <w:pPr>
        <w:tabs>
          <w:tab w:val="left" w:pos="180"/>
          <w:tab w:val="left" w:pos="360"/>
        </w:tabs>
        <w:spacing w:line="240" w:lineRule="exact"/>
        <w:ind w:left="360"/>
        <w:jc w:val="both"/>
        <w:rPr>
          <w:b/>
          <w:bCs/>
          <w:lang w:val="uk-UA"/>
        </w:rPr>
      </w:pPr>
    </w:p>
    <w:p w:rsidR="00FE0881" w:rsidRDefault="00E91EEC" w:rsidP="00FE0881">
      <w:pPr>
        <w:pStyle w:val="a6"/>
        <w:tabs>
          <w:tab w:val="left" w:pos="180"/>
          <w:tab w:val="left" w:pos="360"/>
        </w:tabs>
        <w:spacing w:line="240" w:lineRule="exact"/>
        <w:ind w:left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="00FE0881">
        <w:rPr>
          <w:b/>
          <w:bCs/>
          <w:lang w:val="uk-UA"/>
        </w:rPr>
        <w:t>.1 РЄ.</w:t>
      </w:r>
    </w:p>
    <w:p w:rsidR="00FE0881" w:rsidRPr="009626D6" w:rsidRDefault="00E91EEC" w:rsidP="00FE0881">
      <w:pPr>
        <w:pStyle w:val="a6"/>
        <w:tabs>
          <w:tab w:val="left" w:pos="180"/>
          <w:tab w:val="left" w:pos="360"/>
        </w:tabs>
        <w:spacing w:line="240" w:lineRule="exact"/>
        <w:ind w:left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="00FE0881">
        <w:rPr>
          <w:b/>
          <w:bCs/>
          <w:lang w:val="uk-UA"/>
        </w:rPr>
        <w:t>.2 ЄС.</w:t>
      </w:r>
    </w:p>
    <w:p w:rsidR="00FE0881" w:rsidRPr="00EF1B48" w:rsidRDefault="00FE0881" w:rsidP="00FE0881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line="240" w:lineRule="exact"/>
        <w:ind w:hanging="1440"/>
        <w:jc w:val="both"/>
        <w:rPr>
          <w:b/>
          <w:bCs/>
          <w:lang w:val="uk-UA"/>
        </w:rPr>
      </w:pPr>
      <w:r w:rsidRPr="00EF1B48">
        <w:rPr>
          <w:b/>
          <w:i/>
          <w:u w:val="single"/>
          <w:lang w:val="uk-UA"/>
        </w:rPr>
        <w:t xml:space="preserve">Семінар </w:t>
      </w:r>
      <w:r>
        <w:rPr>
          <w:b/>
          <w:i/>
          <w:u w:val="single"/>
          <w:lang w:val="uk-UA"/>
        </w:rPr>
        <w:t>9</w:t>
      </w:r>
      <w:r w:rsidRPr="00EF1B48">
        <w:rPr>
          <w:b/>
          <w:i/>
          <w:u w:val="single"/>
          <w:lang w:val="uk-UA"/>
        </w:rPr>
        <w:t>:</w:t>
      </w:r>
      <w:r w:rsidRPr="00EF1B48">
        <w:rPr>
          <w:i/>
          <w:lang w:val="uk-UA"/>
        </w:rPr>
        <w:t xml:space="preserve">  </w:t>
      </w:r>
      <w:r w:rsidRPr="00EF1B48">
        <w:rPr>
          <w:b/>
          <w:bCs/>
          <w:i/>
          <w:lang w:val="uk-UA"/>
        </w:rPr>
        <w:t xml:space="preserve">Регіональні міжурядові організації </w:t>
      </w:r>
    </w:p>
    <w:p w:rsidR="00FE0881" w:rsidRPr="00EF1B48" w:rsidRDefault="00FE0881" w:rsidP="00FE0881">
      <w:pPr>
        <w:tabs>
          <w:tab w:val="left" w:pos="180"/>
          <w:tab w:val="left" w:pos="360"/>
        </w:tabs>
        <w:spacing w:line="240" w:lineRule="exact"/>
        <w:ind w:left="360"/>
        <w:jc w:val="both"/>
        <w:rPr>
          <w:b/>
          <w:bCs/>
          <w:lang w:val="uk-UA"/>
        </w:rPr>
      </w:pPr>
      <w:r w:rsidRPr="00EF1B48">
        <w:rPr>
          <w:bCs/>
          <w:i/>
          <w:lang w:val="uk-UA"/>
        </w:rPr>
        <w:t xml:space="preserve">                          (</w:t>
      </w:r>
      <w:r>
        <w:rPr>
          <w:bCs/>
          <w:i/>
          <w:lang w:val="uk-UA"/>
        </w:rPr>
        <w:t>дискус</w:t>
      </w:r>
      <w:r w:rsidRPr="00EF1B48">
        <w:rPr>
          <w:bCs/>
          <w:i/>
          <w:lang w:val="uk-UA"/>
        </w:rPr>
        <w:t xml:space="preserve">ія - </w:t>
      </w:r>
      <w:r w:rsidRPr="00EF1B48">
        <w:rPr>
          <w:b/>
          <w:bCs/>
          <w:i/>
          <w:lang w:val="uk-UA"/>
        </w:rPr>
        <w:t>2</w:t>
      </w:r>
      <w:r w:rsidRPr="00EF1B48">
        <w:rPr>
          <w:bCs/>
          <w:i/>
          <w:lang w:val="uk-UA"/>
        </w:rPr>
        <w:t xml:space="preserve"> години).</w:t>
      </w:r>
    </w:p>
    <w:p w:rsidR="00FE0881" w:rsidRPr="00EF1B48" w:rsidRDefault="00FE0881" w:rsidP="00FE0881">
      <w:pPr>
        <w:tabs>
          <w:tab w:val="left" w:pos="180"/>
          <w:tab w:val="left" w:pos="360"/>
        </w:tabs>
        <w:spacing w:line="240" w:lineRule="exact"/>
        <w:ind w:left="360"/>
        <w:jc w:val="both"/>
        <w:rPr>
          <w:b/>
          <w:bCs/>
          <w:lang w:val="uk-UA"/>
        </w:rPr>
      </w:pPr>
    </w:p>
    <w:p w:rsidR="00FE0881" w:rsidRPr="00EF1B48" w:rsidRDefault="00FE0881" w:rsidP="00FE0881">
      <w:pPr>
        <w:pStyle w:val="20"/>
        <w:shd w:val="clear" w:color="auto" w:fill="D9D9D9" w:themeFill="background1" w:themeFillShade="D9"/>
        <w:tabs>
          <w:tab w:val="clear" w:pos="180"/>
          <w:tab w:val="left" w:pos="-180"/>
        </w:tabs>
        <w:rPr>
          <w:sz w:val="36"/>
        </w:rPr>
      </w:pPr>
      <w:r w:rsidRPr="00EF1B48">
        <w:rPr>
          <w:sz w:val="36"/>
        </w:rPr>
        <w:t>СПИСОК РЕКОМЕНДОВАНОЇ ЛІТЕРАТУРИ</w:t>
      </w:r>
    </w:p>
    <w:p w:rsidR="00FE0881" w:rsidRPr="00EF1B48" w:rsidRDefault="00FE0881" w:rsidP="00FE0881">
      <w:pPr>
        <w:pStyle w:val="3"/>
        <w:tabs>
          <w:tab w:val="clear" w:pos="180"/>
          <w:tab w:val="left" w:pos="-180"/>
        </w:tabs>
        <w:ind w:left="-284"/>
        <w:rPr>
          <w:sz w:val="20"/>
          <w:szCs w:val="20"/>
          <w:u w:val="single"/>
        </w:rPr>
      </w:pPr>
    </w:p>
    <w:p w:rsidR="00FE0881" w:rsidRPr="00EF1B48" w:rsidRDefault="00FE0881" w:rsidP="00FE0881">
      <w:pPr>
        <w:tabs>
          <w:tab w:val="left" w:pos="-180"/>
          <w:tab w:val="left" w:pos="367"/>
        </w:tabs>
        <w:spacing w:line="240" w:lineRule="exact"/>
        <w:rPr>
          <w:b/>
          <w:bCs/>
          <w:i/>
          <w:iCs/>
          <w:u w:val="single"/>
          <w:lang w:val="uk-UA"/>
        </w:rPr>
      </w:pPr>
      <w:r w:rsidRPr="00EF1B48">
        <w:rPr>
          <w:b/>
          <w:bCs/>
          <w:i/>
          <w:iCs/>
          <w:u w:val="single"/>
          <w:lang w:val="uk-UA"/>
        </w:rPr>
        <w:t>Основна література: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Міжнародна економіка: Навчальний посібник / За ред. Ю.Г. Козака, В.В. Ковалевського, К.І. Ржепішевського. – К: Центр навчальної літератури, 2004.</w:t>
      </w:r>
    </w:p>
    <w:p w:rsidR="00FE0881" w:rsidRPr="00E91EEC" w:rsidRDefault="00FE0881" w:rsidP="00FE0881">
      <w:pPr>
        <w:pStyle w:val="a8"/>
        <w:numPr>
          <w:ilvl w:val="0"/>
          <w:numId w:val="10"/>
        </w:numPr>
        <w:spacing w:before="120"/>
        <w:jc w:val="both"/>
        <w:rPr>
          <w:b w:val="0"/>
          <w:color w:val="000000" w:themeColor="text1"/>
          <w:sz w:val="24"/>
          <w:szCs w:val="24"/>
        </w:rPr>
      </w:pPr>
      <w:r w:rsidRPr="00E91EEC">
        <w:rPr>
          <w:b w:val="0"/>
          <w:color w:val="000000" w:themeColor="text1"/>
          <w:sz w:val="24"/>
          <w:szCs w:val="24"/>
        </w:rPr>
        <w:t xml:space="preserve">Світова економіка: Підручник /А.С. Філіпенко, О.І. Рогач, О.І. </w:t>
      </w:r>
      <w:proofErr w:type="spellStart"/>
      <w:r w:rsidRPr="00E91EEC">
        <w:rPr>
          <w:b w:val="0"/>
          <w:color w:val="000000" w:themeColor="text1"/>
          <w:sz w:val="24"/>
          <w:szCs w:val="24"/>
        </w:rPr>
        <w:t>Шнирко</w:t>
      </w:r>
      <w:proofErr w:type="spellEnd"/>
      <w:r w:rsidRPr="00E91EEC">
        <w:rPr>
          <w:b w:val="0"/>
          <w:color w:val="000000" w:themeColor="text1"/>
          <w:sz w:val="24"/>
          <w:szCs w:val="24"/>
        </w:rPr>
        <w:t xml:space="preserve"> та </w:t>
      </w:r>
      <w:proofErr w:type="spellStart"/>
      <w:r w:rsidRPr="00E91EEC">
        <w:rPr>
          <w:b w:val="0"/>
          <w:color w:val="000000" w:themeColor="text1"/>
          <w:sz w:val="24"/>
          <w:szCs w:val="24"/>
        </w:rPr>
        <w:t>ін.-</w:t>
      </w:r>
      <w:proofErr w:type="spellEnd"/>
      <w:r w:rsidRPr="00E91EEC">
        <w:rPr>
          <w:b w:val="0"/>
          <w:color w:val="000000" w:themeColor="text1"/>
          <w:sz w:val="24"/>
          <w:szCs w:val="24"/>
        </w:rPr>
        <w:t xml:space="preserve"> К.: Либідь, 2000.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Школа І.М., Козменко В.М. Міжнародні економічні відносини. </w:t>
      </w:r>
      <w:proofErr w:type="spellStart"/>
      <w:r w:rsidRPr="00E91EEC">
        <w:rPr>
          <w:color w:val="000000" w:themeColor="text1"/>
          <w:lang w:val="uk-UA"/>
        </w:rPr>
        <w:t>Навч</w:t>
      </w:r>
      <w:proofErr w:type="spellEnd"/>
      <w:r w:rsidRPr="00E91EEC">
        <w:rPr>
          <w:color w:val="000000" w:themeColor="text1"/>
          <w:lang w:val="uk-UA"/>
        </w:rPr>
        <w:t>. посібник. - Чернівці, 1996. - с. 187-197.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Балакін</w:t>
      </w:r>
      <w:proofErr w:type="spellEnd"/>
      <w:r w:rsidRPr="00E91EEC">
        <w:rPr>
          <w:color w:val="000000" w:themeColor="text1"/>
          <w:lang w:val="uk-UA"/>
        </w:rPr>
        <w:t xml:space="preserve"> Р.Л. Проблеми інтеграції економіки України у світове господарство / За ред. П.І. Гайдуцького, Є.А. </w:t>
      </w:r>
      <w:proofErr w:type="spellStart"/>
      <w:r w:rsidRPr="00E91EEC">
        <w:rPr>
          <w:color w:val="000000" w:themeColor="text1"/>
          <w:lang w:val="uk-UA"/>
        </w:rPr>
        <w:t>Будовського</w:t>
      </w:r>
      <w:proofErr w:type="spellEnd"/>
      <w:r w:rsidRPr="00E91EEC">
        <w:rPr>
          <w:color w:val="000000" w:themeColor="text1"/>
          <w:lang w:val="uk-UA"/>
        </w:rPr>
        <w:t>. - К.: УСГА, 1992.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Білорус О.Г., Лук’яненко Д.Г. та ін. Глобальні трансформації і стратегії розвитку: Монографія. – К.: ВІПОЛ, 1998.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Лук’яненко Д.Г. Інтеграція України у сучасні системи </w:t>
      </w:r>
      <w:proofErr w:type="spellStart"/>
      <w:r w:rsidRPr="00E91EEC">
        <w:rPr>
          <w:color w:val="000000" w:themeColor="text1"/>
          <w:lang w:val="uk-UA"/>
        </w:rPr>
        <w:t>світогосподарських</w:t>
      </w:r>
      <w:proofErr w:type="spellEnd"/>
      <w:r w:rsidRPr="00E91EEC">
        <w:rPr>
          <w:color w:val="000000" w:themeColor="text1"/>
          <w:lang w:val="uk-UA"/>
        </w:rPr>
        <w:t xml:space="preserve"> зв’язків. У кн.: Основи ринкової економіки: </w:t>
      </w:r>
      <w:proofErr w:type="spellStart"/>
      <w:r w:rsidRPr="00E91EEC">
        <w:rPr>
          <w:color w:val="000000" w:themeColor="text1"/>
          <w:lang w:val="uk-UA"/>
        </w:rPr>
        <w:t>Навч</w:t>
      </w:r>
      <w:proofErr w:type="spellEnd"/>
      <w:r w:rsidRPr="00E91EEC">
        <w:rPr>
          <w:color w:val="000000" w:themeColor="text1"/>
          <w:lang w:val="uk-UA"/>
        </w:rPr>
        <w:t xml:space="preserve">. посібник / За ред. В.М. </w:t>
      </w:r>
      <w:proofErr w:type="spellStart"/>
      <w:r w:rsidRPr="00E91EEC">
        <w:rPr>
          <w:color w:val="000000" w:themeColor="text1"/>
          <w:lang w:val="uk-UA"/>
        </w:rPr>
        <w:t>Петюха</w:t>
      </w:r>
      <w:proofErr w:type="spellEnd"/>
      <w:r w:rsidRPr="00E91EEC">
        <w:rPr>
          <w:color w:val="000000" w:themeColor="text1"/>
          <w:lang w:val="uk-UA"/>
        </w:rPr>
        <w:t xml:space="preserve">. - К.: Урожай, 1993. 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Міжнародні організації.: Навчальний посібник / За ред.. Ю.Г. Козака, В.В. Ковалевського, Н.С. Логвінової. – К: Центр учбової літератури, 2011.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Киреев</w:t>
      </w:r>
      <w:proofErr w:type="spellEnd"/>
      <w:r w:rsidRPr="00E91EEC">
        <w:rPr>
          <w:color w:val="000000" w:themeColor="text1"/>
          <w:lang w:val="uk-UA"/>
        </w:rPr>
        <w:t xml:space="preserve"> А. </w:t>
      </w:r>
      <w:proofErr w:type="spellStart"/>
      <w:r w:rsidRPr="00E91EEC">
        <w:rPr>
          <w:color w:val="000000" w:themeColor="text1"/>
          <w:lang w:val="uk-UA"/>
        </w:rPr>
        <w:t>Международная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экономика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Учеб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пособие</w:t>
      </w:r>
      <w:proofErr w:type="spellEnd"/>
      <w:r w:rsidRPr="00E91EEC">
        <w:rPr>
          <w:color w:val="000000" w:themeColor="text1"/>
          <w:lang w:val="uk-UA"/>
        </w:rPr>
        <w:t>. - М., 1997. - с. 361-986.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Мировая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экономика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Учебник</w:t>
      </w:r>
      <w:proofErr w:type="spellEnd"/>
      <w:r w:rsidRPr="00E91EEC">
        <w:rPr>
          <w:color w:val="000000" w:themeColor="text1"/>
          <w:lang w:val="uk-UA"/>
        </w:rPr>
        <w:t xml:space="preserve"> /</w:t>
      </w:r>
      <w:proofErr w:type="spellStart"/>
      <w:r w:rsidRPr="00E91EEC">
        <w:rPr>
          <w:color w:val="000000" w:themeColor="text1"/>
          <w:lang w:val="uk-UA"/>
        </w:rPr>
        <w:t>Под</w:t>
      </w:r>
      <w:proofErr w:type="spellEnd"/>
      <w:r w:rsidRPr="00E91EEC">
        <w:rPr>
          <w:color w:val="000000" w:themeColor="text1"/>
          <w:lang w:val="uk-UA"/>
        </w:rPr>
        <w:t xml:space="preserve"> ред. Проф. А.С. </w:t>
      </w:r>
      <w:proofErr w:type="spellStart"/>
      <w:r w:rsidRPr="00E91EEC">
        <w:rPr>
          <w:color w:val="000000" w:themeColor="text1"/>
          <w:lang w:val="uk-UA"/>
        </w:rPr>
        <w:t>Булатова</w:t>
      </w:r>
      <w:proofErr w:type="spellEnd"/>
      <w:r w:rsidRPr="00E91EEC">
        <w:rPr>
          <w:color w:val="000000" w:themeColor="text1"/>
          <w:lang w:val="uk-UA"/>
        </w:rPr>
        <w:t>. - М.: Юристъ, 2001.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Поручник А.М. </w:t>
      </w:r>
      <w:proofErr w:type="spellStart"/>
      <w:r w:rsidRPr="00E91EEC">
        <w:rPr>
          <w:color w:val="000000" w:themeColor="text1"/>
          <w:lang w:val="uk-UA"/>
        </w:rPr>
        <w:t>Интеграция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Украины</w:t>
      </w:r>
      <w:proofErr w:type="spellEnd"/>
      <w:r w:rsidRPr="00E91EEC">
        <w:rPr>
          <w:color w:val="000000" w:themeColor="text1"/>
          <w:lang w:val="uk-UA"/>
        </w:rPr>
        <w:t xml:space="preserve"> в </w:t>
      </w:r>
      <w:proofErr w:type="spellStart"/>
      <w:r w:rsidRPr="00E91EEC">
        <w:rPr>
          <w:color w:val="000000" w:themeColor="text1"/>
          <w:lang w:val="uk-UA"/>
        </w:rPr>
        <w:t>мировое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хозяйство</w:t>
      </w:r>
      <w:proofErr w:type="spellEnd"/>
      <w:r w:rsidRPr="00E91EEC">
        <w:rPr>
          <w:color w:val="000000" w:themeColor="text1"/>
          <w:lang w:val="uk-UA"/>
        </w:rPr>
        <w:t>. - К.: КГЭУ, 1994.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Авдокушин Е.Ф. </w:t>
      </w:r>
      <w:proofErr w:type="spellStart"/>
      <w:r w:rsidRPr="00E91EEC">
        <w:rPr>
          <w:color w:val="000000" w:themeColor="text1"/>
          <w:lang w:val="uk-UA"/>
        </w:rPr>
        <w:t>Международные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экономические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отношения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Учеб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пособие</w:t>
      </w:r>
      <w:proofErr w:type="spellEnd"/>
      <w:r w:rsidRPr="00E91EEC">
        <w:rPr>
          <w:color w:val="000000" w:themeColor="text1"/>
          <w:lang w:val="uk-UA"/>
        </w:rPr>
        <w:t xml:space="preserve">. - М.: ИВЦ "Маркетинг", 1998. 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lastRenderedPageBreak/>
        <w:t xml:space="preserve">Бек У. </w:t>
      </w:r>
      <w:proofErr w:type="spellStart"/>
      <w:r w:rsidRPr="00E91EEC">
        <w:rPr>
          <w:color w:val="000000" w:themeColor="text1"/>
          <w:lang w:val="uk-UA"/>
        </w:rPr>
        <w:t>Что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такое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глобализация</w:t>
      </w:r>
      <w:proofErr w:type="spellEnd"/>
      <w:r w:rsidRPr="00E91EEC">
        <w:rPr>
          <w:color w:val="000000" w:themeColor="text1"/>
          <w:lang w:val="uk-UA"/>
        </w:rPr>
        <w:t xml:space="preserve">? </w:t>
      </w:r>
      <w:proofErr w:type="spellStart"/>
      <w:r w:rsidRPr="00E91EEC">
        <w:rPr>
          <w:color w:val="000000" w:themeColor="text1"/>
          <w:lang w:val="uk-UA"/>
        </w:rPr>
        <w:t>Ошибки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глобализма</w:t>
      </w:r>
      <w:proofErr w:type="spellEnd"/>
      <w:r w:rsidRPr="00E91EEC">
        <w:rPr>
          <w:color w:val="000000" w:themeColor="text1"/>
          <w:lang w:val="uk-UA"/>
        </w:rPr>
        <w:t xml:space="preserve"> — </w:t>
      </w:r>
      <w:proofErr w:type="spellStart"/>
      <w:r w:rsidRPr="00E91EEC">
        <w:rPr>
          <w:color w:val="000000" w:themeColor="text1"/>
          <w:lang w:val="uk-UA"/>
        </w:rPr>
        <w:t>ответы</w:t>
      </w:r>
      <w:proofErr w:type="spellEnd"/>
      <w:r w:rsidRPr="00E91EEC">
        <w:rPr>
          <w:color w:val="000000" w:themeColor="text1"/>
          <w:lang w:val="uk-UA"/>
        </w:rPr>
        <w:t xml:space="preserve"> на </w:t>
      </w:r>
      <w:proofErr w:type="spellStart"/>
      <w:r w:rsidRPr="00E91EEC">
        <w:rPr>
          <w:color w:val="000000" w:themeColor="text1"/>
          <w:lang w:val="uk-UA"/>
        </w:rPr>
        <w:t>глобализацию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Ульрих</w:t>
      </w:r>
      <w:proofErr w:type="spellEnd"/>
      <w:r w:rsidRPr="00E91EEC">
        <w:rPr>
          <w:color w:val="000000" w:themeColor="text1"/>
          <w:lang w:val="uk-UA"/>
        </w:rPr>
        <w:t xml:space="preserve"> Бек ; </w:t>
      </w:r>
      <w:proofErr w:type="spellStart"/>
      <w:r w:rsidRPr="00E91EEC">
        <w:rPr>
          <w:color w:val="000000" w:themeColor="text1"/>
          <w:lang w:val="uk-UA"/>
        </w:rPr>
        <w:t>под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общей</w:t>
      </w:r>
      <w:proofErr w:type="spellEnd"/>
      <w:r w:rsidRPr="00E91EEC">
        <w:rPr>
          <w:color w:val="000000" w:themeColor="text1"/>
          <w:lang w:val="uk-UA"/>
        </w:rPr>
        <w:t xml:space="preserve"> ред. А. </w:t>
      </w:r>
      <w:proofErr w:type="spellStart"/>
      <w:r w:rsidRPr="00E91EEC">
        <w:rPr>
          <w:color w:val="000000" w:themeColor="text1"/>
          <w:lang w:val="uk-UA"/>
        </w:rPr>
        <w:t>Филиппова</w:t>
      </w:r>
      <w:proofErr w:type="spellEnd"/>
      <w:r w:rsidRPr="00E91EEC">
        <w:rPr>
          <w:color w:val="000000" w:themeColor="text1"/>
          <w:lang w:val="uk-UA"/>
        </w:rPr>
        <w:t xml:space="preserve"> ; пер. с </w:t>
      </w:r>
      <w:proofErr w:type="spellStart"/>
      <w:r w:rsidRPr="00E91EEC">
        <w:rPr>
          <w:color w:val="000000" w:themeColor="text1"/>
          <w:lang w:val="uk-UA"/>
        </w:rPr>
        <w:t>нем</w:t>
      </w:r>
      <w:proofErr w:type="spellEnd"/>
      <w:r w:rsidRPr="00E91EEC">
        <w:rPr>
          <w:color w:val="000000" w:themeColor="text1"/>
          <w:lang w:val="uk-UA"/>
        </w:rPr>
        <w:t>. А. </w:t>
      </w:r>
      <w:proofErr w:type="spellStart"/>
      <w:r w:rsidRPr="00E91EEC">
        <w:rPr>
          <w:color w:val="000000" w:themeColor="text1"/>
          <w:lang w:val="uk-UA"/>
        </w:rPr>
        <w:t>Григорьева</w:t>
      </w:r>
      <w:proofErr w:type="spellEnd"/>
      <w:r w:rsidRPr="00E91EEC">
        <w:rPr>
          <w:color w:val="000000" w:themeColor="text1"/>
          <w:lang w:val="uk-UA"/>
        </w:rPr>
        <w:t xml:space="preserve"> и В. </w:t>
      </w:r>
      <w:proofErr w:type="spellStart"/>
      <w:r w:rsidRPr="00E91EEC">
        <w:rPr>
          <w:color w:val="000000" w:themeColor="text1"/>
          <w:lang w:val="uk-UA"/>
        </w:rPr>
        <w:t>Седельника</w:t>
      </w:r>
      <w:proofErr w:type="spellEnd"/>
      <w:r w:rsidRPr="00E91EEC">
        <w:rPr>
          <w:color w:val="000000" w:themeColor="text1"/>
          <w:lang w:val="uk-UA"/>
        </w:rPr>
        <w:t xml:space="preserve">. — М. : </w:t>
      </w:r>
      <w:proofErr w:type="spellStart"/>
      <w:r w:rsidRPr="00E91EEC">
        <w:rPr>
          <w:color w:val="000000" w:themeColor="text1"/>
          <w:lang w:val="uk-UA"/>
        </w:rPr>
        <w:t>Прогресс-Традиция</w:t>
      </w:r>
      <w:proofErr w:type="spellEnd"/>
      <w:r w:rsidRPr="00E91EEC">
        <w:rPr>
          <w:color w:val="000000" w:themeColor="text1"/>
          <w:lang w:val="uk-UA"/>
        </w:rPr>
        <w:t>, 2001. — 304 с.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Глобалізація і безпека розвитку : монографія / О. Г. Білорус, Д. Г. Лук’яненко та ін. ; керівник авт. Колективу і наук. ред. О. Г. Білорус. — К. : КНЕУ, 2001. — 733 с.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Делягин</w:t>
      </w:r>
      <w:proofErr w:type="spellEnd"/>
      <w:r w:rsidRPr="00E91EEC">
        <w:rPr>
          <w:color w:val="000000" w:themeColor="text1"/>
          <w:lang w:val="uk-UA"/>
        </w:rPr>
        <w:t xml:space="preserve"> М. Драйв </w:t>
      </w:r>
      <w:proofErr w:type="spellStart"/>
      <w:r w:rsidRPr="00E91EEC">
        <w:rPr>
          <w:color w:val="000000" w:themeColor="text1"/>
          <w:lang w:val="uk-UA"/>
        </w:rPr>
        <w:t>человечества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Глобализация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мировой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кризис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Михаил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Делягин</w:t>
      </w:r>
      <w:proofErr w:type="spellEnd"/>
      <w:r w:rsidRPr="00E91EEC">
        <w:rPr>
          <w:color w:val="000000" w:themeColor="text1"/>
          <w:lang w:val="uk-UA"/>
        </w:rPr>
        <w:t>. — М. : Вече, 2008. — 528 с.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Денчев К. Феномен </w:t>
      </w:r>
      <w:proofErr w:type="spellStart"/>
      <w:r w:rsidRPr="00E91EEC">
        <w:rPr>
          <w:color w:val="000000" w:themeColor="text1"/>
          <w:lang w:val="uk-UA"/>
        </w:rPr>
        <w:t>антиглобализма</w:t>
      </w:r>
      <w:proofErr w:type="spellEnd"/>
      <w:r w:rsidRPr="00E91EEC">
        <w:rPr>
          <w:color w:val="000000" w:themeColor="text1"/>
          <w:lang w:val="uk-UA"/>
        </w:rPr>
        <w:t xml:space="preserve"> : </w:t>
      </w:r>
      <w:proofErr w:type="spellStart"/>
      <w:r w:rsidRPr="00E91EEC">
        <w:rPr>
          <w:color w:val="000000" w:themeColor="text1"/>
          <w:lang w:val="uk-UA"/>
        </w:rPr>
        <w:t>учеб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пособие</w:t>
      </w:r>
      <w:proofErr w:type="spellEnd"/>
      <w:r w:rsidRPr="00E91EEC">
        <w:rPr>
          <w:color w:val="000000" w:themeColor="text1"/>
          <w:lang w:val="uk-UA"/>
        </w:rPr>
        <w:t xml:space="preserve"> для </w:t>
      </w:r>
      <w:proofErr w:type="spellStart"/>
      <w:r w:rsidRPr="00E91EEC">
        <w:rPr>
          <w:color w:val="000000" w:themeColor="text1"/>
          <w:lang w:val="uk-UA"/>
        </w:rPr>
        <w:t>вузов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Камен</w:t>
      </w:r>
      <w:proofErr w:type="spellEnd"/>
      <w:r w:rsidRPr="00E91EEC">
        <w:rPr>
          <w:color w:val="000000" w:themeColor="text1"/>
          <w:lang w:val="uk-UA"/>
        </w:rPr>
        <w:t xml:space="preserve"> Денчев. — М. : </w:t>
      </w:r>
      <w:proofErr w:type="spellStart"/>
      <w:r w:rsidRPr="00E91EEC">
        <w:rPr>
          <w:color w:val="000000" w:themeColor="text1"/>
          <w:lang w:val="uk-UA"/>
        </w:rPr>
        <w:t>Изд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дом</w:t>
      </w:r>
      <w:proofErr w:type="spellEnd"/>
      <w:r w:rsidRPr="00E91EEC">
        <w:rPr>
          <w:color w:val="000000" w:themeColor="text1"/>
          <w:lang w:val="uk-UA"/>
        </w:rPr>
        <w:t xml:space="preserve"> ГУ ВШЭ, 2005. — 218 с. — (</w:t>
      </w:r>
      <w:proofErr w:type="spellStart"/>
      <w:r w:rsidRPr="00E91EEC">
        <w:rPr>
          <w:color w:val="000000" w:themeColor="text1"/>
          <w:lang w:val="uk-UA"/>
        </w:rPr>
        <w:t>Гос</w:t>
      </w:r>
      <w:proofErr w:type="spellEnd"/>
      <w:r w:rsidRPr="00E91EEC">
        <w:rPr>
          <w:color w:val="000000" w:themeColor="text1"/>
          <w:lang w:val="uk-UA"/>
        </w:rPr>
        <w:t xml:space="preserve">. ун-т – </w:t>
      </w:r>
      <w:proofErr w:type="spellStart"/>
      <w:r w:rsidRPr="00E91EEC">
        <w:rPr>
          <w:color w:val="000000" w:themeColor="text1"/>
          <w:lang w:val="uk-UA"/>
        </w:rPr>
        <w:t>Высшая</w:t>
      </w:r>
      <w:proofErr w:type="spellEnd"/>
      <w:r w:rsidRPr="00E91EEC">
        <w:rPr>
          <w:color w:val="000000" w:themeColor="text1"/>
          <w:lang w:val="uk-UA"/>
        </w:rPr>
        <w:t xml:space="preserve"> школа </w:t>
      </w:r>
      <w:proofErr w:type="spellStart"/>
      <w:r w:rsidRPr="00E91EEC">
        <w:rPr>
          <w:color w:val="000000" w:themeColor="text1"/>
          <w:lang w:val="uk-UA"/>
        </w:rPr>
        <w:t>экономики</w:t>
      </w:r>
      <w:proofErr w:type="spellEnd"/>
      <w:r w:rsidRPr="00E91EEC">
        <w:rPr>
          <w:color w:val="000000" w:themeColor="text1"/>
          <w:lang w:val="uk-UA"/>
        </w:rPr>
        <w:t>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Сорос Дж. О </w:t>
      </w:r>
      <w:proofErr w:type="spellStart"/>
      <w:r w:rsidRPr="00E91EEC">
        <w:rPr>
          <w:color w:val="000000" w:themeColor="text1"/>
          <w:lang w:val="uk-UA"/>
        </w:rPr>
        <w:t>глобализации</w:t>
      </w:r>
      <w:proofErr w:type="spellEnd"/>
      <w:r w:rsidRPr="00E91EEC">
        <w:rPr>
          <w:color w:val="000000" w:themeColor="text1"/>
          <w:lang w:val="uk-UA"/>
        </w:rPr>
        <w:t xml:space="preserve"> / Джордж Сорос; пер. с англ. А. </w:t>
      </w:r>
      <w:proofErr w:type="spellStart"/>
      <w:r w:rsidRPr="00E91EEC">
        <w:rPr>
          <w:color w:val="000000" w:themeColor="text1"/>
          <w:lang w:val="uk-UA"/>
        </w:rPr>
        <w:t>Башкирова</w:t>
      </w:r>
      <w:proofErr w:type="spellEnd"/>
      <w:r w:rsidRPr="00E91EEC">
        <w:rPr>
          <w:color w:val="000000" w:themeColor="text1"/>
          <w:lang w:val="uk-UA"/>
        </w:rPr>
        <w:t xml:space="preserve">. — М. : </w:t>
      </w:r>
      <w:proofErr w:type="spellStart"/>
      <w:r w:rsidRPr="00E91EEC">
        <w:rPr>
          <w:color w:val="000000" w:themeColor="text1"/>
          <w:lang w:val="uk-UA"/>
        </w:rPr>
        <w:t>Изд-во</w:t>
      </w:r>
      <w:proofErr w:type="spellEnd"/>
      <w:r w:rsidRPr="00E91EEC">
        <w:rPr>
          <w:color w:val="000000" w:themeColor="text1"/>
          <w:lang w:val="uk-UA"/>
        </w:rPr>
        <w:t xml:space="preserve"> Эксмо, 2004. — 224 с.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Чумаков</w:t>
      </w:r>
      <w:proofErr w:type="spellEnd"/>
      <w:r w:rsidRPr="00E91EEC">
        <w:rPr>
          <w:color w:val="000000" w:themeColor="text1"/>
          <w:lang w:val="uk-UA"/>
        </w:rPr>
        <w:t xml:space="preserve"> А. Н. </w:t>
      </w:r>
      <w:proofErr w:type="spellStart"/>
      <w:r w:rsidRPr="00E91EEC">
        <w:rPr>
          <w:color w:val="000000" w:themeColor="text1"/>
          <w:lang w:val="uk-UA"/>
        </w:rPr>
        <w:t>Глобализация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Контуры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целостного</w:t>
      </w:r>
      <w:proofErr w:type="spellEnd"/>
      <w:r w:rsidRPr="00E91EEC">
        <w:rPr>
          <w:color w:val="000000" w:themeColor="text1"/>
          <w:lang w:val="uk-UA"/>
        </w:rPr>
        <w:t xml:space="preserve"> мира : </w:t>
      </w:r>
      <w:proofErr w:type="spellStart"/>
      <w:r w:rsidRPr="00E91EEC">
        <w:rPr>
          <w:color w:val="000000" w:themeColor="text1"/>
          <w:lang w:val="uk-UA"/>
        </w:rPr>
        <w:t>монография</w:t>
      </w:r>
      <w:proofErr w:type="spellEnd"/>
      <w:r w:rsidRPr="00E91EEC">
        <w:rPr>
          <w:color w:val="000000" w:themeColor="text1"/>
          <w:lang w:val="uk-UA"/>
        </w:rPr>
        <w:t xml:space="preserve"> / А. Н. </w:t>
      </w:r>
      <w:proofErr w:type="spellStart"/>
      <w:r w:rsidRPr="00E91EEC">
        <w:rPr>
          <w:color w:val="000000" w:themeColor="text1"/>
          <w:lang w:val="uk-UA"/>
        </w:rPr>
        <w:t>Чумаков</w:t>
      </w:r>
      <w:proofErr w:type="spellEnd"/>
      <w:r w:rsidRPr="00E91EEC">
        <w:rPr>
          <w:color w:val="000000" w:themeColor="text1"/>
          <w:lang w:val="uk-UA"/>
        </w:rPr>
        <w:t xml:space="preserve">. — М. : ТК </w:t>
      </w:r>
      <w:proofErr w:type="spellStart"/>
      <w:r w:rsidRPr="00E91EEC">
        <w:rPr>
          <w:color w:val="000000" w:themeColor="text1"/>
          <w:lang w:val="uk-UA"/>
        </w:rPr>
        <w:t>Велби</w:t>
      </w:r>
      <w:proofErr w:type="spellEnd"/>
      <w:r w:rsidRPr="00E91EEC">
        <w:rPr>
          <w:color w:val="000000" w:themeColor="text1"/>
          <w:lang w:val="uk-UA"/>
        </w:rPr>
        <w:t xml:space="preserve">, </w:t>
      </w:r>
      <w:proofErr w:type="spellStart"/>
      <w:r w:rsidRPr="00E91EEC">
        <w:rPr>
          <w:color w:val="000000" w:themeColor="text1"/>
          <w:lang w:val="uk-UA"/>
        </w:rPr>
        <w:t>Изд-во</w:t>
      </w:r>
      <w:proofErr w:type="spellEnd"/>
      <w:r w:rsidRPr="00E91EEC">
        <w:rPr>
          <w:color w:val="000000" w:themeColor="text1"/>
          <w:lang w:val="uk-UA"/>
        </w:rPr>
        <w:t xml:space="preserve"> Проспект, 2005. — 432 с.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Панарин</w:t>
      </w:r>
      <w:proofErr w:type="spellEnd"/>
      <w:r w:rsidRPr="00E91EEC">
        <w:rPr>
          <w:color w:val="000000" w:themeColor="text1"/>
          <w:lang w:val="uk-UA"/>
        </w:rPr>
        <w:t xml:space="preserve"> А.С. </w:t>
      </w:r>
      <w:proofErr w:type="spellStart"/>
      <w:r w:rsidRPr="00E91EEC">
        <w:rPr>
          <w:color w:val="000000" w:themeColor="text1"/>
          <w:lang w:val="uk-UA"/>
        </w:rPr>
        <w:t>Глобализация</w:t>
      </w:r>
      <w:proofErr w:type="spellEnd"/>
      <w:r w:rsidRPr="00E91EEC">
        <w:rPr>
          <w:color w:val="000000" w:themeColor="text1"/>
          <w:lang w:val="uk-UA"/>
        </w:rPr>
        <w:t xml:space="preserve"> // </w:t>
      </w:r>
      <w:proofErr w:type="spellStart"/>
      <w:r w:rsidRPr="00E91EEC">
        <w:rPr>
          <w:color w:val="000000" w:themeColor="text1"/>
          <w:lang w:val="uk-UA"/>
        </w:rPr>
        <w:t>Глобалистика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Энциклопедия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Гл</w:t>
      </w:r>
      <w:proofErr w:type="spellEnd"/>
      <w:r w:rsidRPr="00E91EEC">
        <w:rPr>
          <w:color w:val="000000" w:themeColor="text1"/>
          <w:lang w:val="uk-UA"/>
        </w:rPr>
        <w:t xml:space="preserve">. ред. И.И. Мазур, А.Н. </w:t>
      </w:r>
      <w:proofErr w:type="spellStart"/>
      <w:r w:rsidRPr="00E91EEC">
        <w:rPr>
          <w:color w:val="000000" w:themeColor="text1"/>
          <w:lang w:val="uk-UA"/>
        </w:rPr>
        <w:t>Чумаков</w:t>
      </w:r>
      <w:proofErr w:type="spellEnd"/>
      <w:r w:rsidRPr="00E91EEC">
        <w:rPr>
          <w:color w:val="000000" w:themeColor="text1"/>
          <w:lang w:val="uk-UA"/>
        </w:rPr>
        <w:t xml:space="preserve">; Центр </w:t>
      </w:r>
      <w:proofErr w:type="spellStart"/>
      <w:r w:rsidRPr="00E91EEC">
        <w:rPr>
          <w:color w:val="000000" w:themeColor="text1"/>
          <w:lang w:val="uk-UA"/>
        </w:rPr>
        <w:t>научных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прикладных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программ</w:t>
      </w:r>
      <w:proofErr w:type="spellEnd"/>
      <w:r w:rsidRPr="00E91EEC">
        <w:rPr>
          <w:color w:val="000000" w:themeColor="text1"/>
          <w:lang w:val="uk-UA"/>
        </w:rPr>
        <w:t xml:space="preserve"> «ДИАЛОГ». – М.: ОАО </w:t>
      </w:r>
      <w:proofErr w:type="spellStart"/>
      <w:r w:rsidRPr="00E91EEC">
        <w:rPr>
          <w:color w:val="000000" w:themeColor="text1"/>
          <w:lang w:val="uk-UA"/>
        </w:rPr>
        <w:t>Издательство</w:t>
      </w:r>
      <w:proofErr w:type="spellEnd"/>
      <w:r w:rsidRPr="00E91EEC">
        <w:rPr>
          <w:color w:val="000000" w:themeColor="text1"/>
          <w:lang w:val="uk-UA"/>
        </w:rPr>
        <w:t xml:space="preserve"> «Радуга», 2003. – С. 183.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Уткин</w:t>
      </w:r>
      <w:proofErr w:type="spellEnd"/>
      <w:r w:rsidRPr="00E91EEC">
        <w:rPr>
          <w:color w:val="000000" w:themeColor="text1"/>
          <w:lang w:val="uk-UA"/>
        </w:rPr>
        <w:t xml:space="preserve"> А.И. </w:t>
      </w:r>
      <w:proofErr w:type="spellStart"/>
      <w:r w:rsidRPr="00E91EEC">
        <w:rPr>
          <w:color w:val="000000" w:themeColor="text1"/>
          <w:lang w:val="uk-UA"/>
        </w:rPr>
        <w:t>Определения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глобализации</w:t>
      </w:r>
      <w:proofErr w:type="spellEnd"/>
      <w:r w:rsidRPr="00E91EEC">
        <w:rPr>
          <w:color w:val="000000" w:themeColor="text1"/>
          <w:lang w:val="uk-UA"/>
        </w:rPr>
        <w:t xml:space="preserve"> // </w:t>
      </w:r>
      <w:proofErr w:type="spellStart"/>
      <w:r w:rsidRPr="00E91EEC">
        <w:rPr>
          <w:color w:val="000000" w:themeColor="text1"/>
          <w:lang w:val="uk-UA"/>
        </w:rPr>
        <w:t>Глобалистика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Энциклопедия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Гл</w:t>
      </w:r>
      <w:proofErr w:type="spellEnd"/>
      <w:r w:rsidRPr="00E91EEC">
        <w:rPr>
          <w:color w:val="000000" w:themeColor="text1"/>
          <w:lang w:val="uk-UA"/>
        </w:rPr>
        <w:t xml:space="preserve">. ред. И.И. Мазур, А.Н. </w:t>
      </w:r>
      <w:proofErr w:type="spellStart"/>
      <w:r w:rsidRPr="00E91EEC">
        <w:rPr>
          <w:color w:val="000000" w:themeColor="text1"/>
          <w:lang w:val="uk-UA"/>
        </w:rPr>
        <w:t>Чумаков</w:t>
      </w:r>
      <w:proofErr w:type="spellEnd"/>
      <w:r w:rsidRPr="00E91EEC">
        <w:rPr>
          <w:color w:val="000000" w:themeColor="text1"/>
          <w:lang w:val="uk-UA"/>
        </w:rPr>
        <w:t xml:space="preserve">; Центр </w:t>
      </w:r>
      <w:proofErr w:type="spellStart"/>
      <w:r w:rsidRPr="00E91EEC">
        <w:rPr>
          <w:color w:val="000000" w:themeColor="text1"/>
          <w:lang w:val="uk-UA"/>
        </w:rPr>
        <w:t>научных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прикладных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программ</w:t>
      </w:r>
      <w:proofErr w:type="spellEnd"/>
      <w:r w:rsidRPr="00E91EEC">
        <w:rPr>
          <w:color w:val="000000" w:themeColor="text1"/>
          <w:lang w:val="uk-UA"/>
        </w:rPr>
        <w:t xml:space="preserve"> «ДИАЛОГ». – М.: ОАО </w:t>
      </w:r>
      <w:proofErr w:type="spellStart"/>
      <w:r w:rsidRPr="00E91EEC">
        <w:rPr>
          <w:color w:val="000000" w:themeColor="text1"/>
          <w:lang w:val="uk-UA"/>
        </w:rPr>
        <w:t>Издательство</w:t>
      </w:r>
      <w:proofErr w:type="spellEnd"/>
      <w:r w:rsidRPr="00E91EEC">
        <w:rPr>
          <w:color w:val="000000" w:themeColor="text1"/>
          <w:lang w:val="uk-UA"/>
        </w:rPr>
        <w:t xml:space="preserve"> «Радуга», 2003. – С. 181-183.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Маслова, А.Н. </w:t>
      </w:r>
      <w:proofErr w:type="spellStart"/>
      <w:r w:rsidRPr="00E91EEC">
        <w:rPr>
          <w:color w:val="000000" w:themeColor="text1"/>
          <w:lang w:val="uk-UA"/>
        </w:rPr>
        <w:t>Процессы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глобализации</w:t>
      </w:r>
      <w:proofErr w:type="spellEnd"/>
      <w:r w:rsidRPr="00E91EEC">
        <w:rPr>
          <w:color w:val="000000" w:themeColor="text1"/>
          <w:lang w:val="uk-UA"/>
        </w:rPr>
        <w:t xml:space="preserve"> с </w:t>
      </w:r>
      <w:proofErr w:type="spellStart"/>
      <w:r w:rsidRPr="00E91EEC">
        <w:rPr>
          <w:color w:val="000000" w:themeColor="text1"/>
          <w:lang w:val="uk-UA"/>
        </w:rPr>
        <w:t>социологической</w:t>
      </w:r>
      <w:proofErr w:type="spellEnd"/>
      <w:r w:rsidRPr="00E91EEC">
        <w:rPr>
          <w:color w:val="000000" w:themeColor="text1"/>
          <w:lang w:val="uk-UA"/>
        </w:rPr>
        <w:t xml:space="preserve"> точки </w:t>
      </w:r>
      <w:proofErr w:type="spellStart"/>
      <w:r w:rsidRPr="00E91EEC">
        <w:rPr>
          <w:color w:val="000000" w:themeColor="text1"/>
          <w:lang w:val="uk-UA"/>
        </w:rPr>
        <w:t>зрения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определения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концепции</w:t>
      </w:r>
      <w:proofErr w:type="spellEnd"/>
      <w:r w:rsidRPr="00E91EEC">
        <w:rPr>
          <w:color w:val="000000" w:themeColor="text1"/>
          <w:lang w:val="uk-UA"/>
        </w:rPr>
        <w:t xml:space="preserve"> // </w:t>
      </w:r>
      <w:proofErr w:type="spellStart"/>
      <w:r w:rsidRPr="00E91EEC">
        <w:rPr>
          <w:color w:val="000000" w:themeColor="text1"/>
          <w:lang w:val="uk-UA"/>
        </w:rPr>
        <w:t>Актуальные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проблемы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экономической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социологии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Сборник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научных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трудов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студентов</w:t>
      </w:r>
      <w:proofErr w:type="spellEnd"/>
      <w:r w:rsidRPr="00E91EEC">
        <w:rPr>
          <w:color w:val="000000" w:themeColor="text1"/>
          <w:lang w:val="uk-UA"/>
        </w:rPr>
        <w:t xml:space="preserve">, </w:t>
      </w:r>
      <w:proofErr w:type="spellStart"/>
      <w:r w:rsidRPr="00E91EEC">
        <w:rPr>
          <w:color w:val="000000" w:themeColor="text1"/>
          <w:lang w:val="uk-UA"/>
        </w:rPr>
        <w:t>аспирантов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преподавателей</w:t>
      </w:r>
      <w:proofErr w:type="spellEnd"/>
      <w:r w:rsidRPr="00E91EEC">
        <w:rPr>
          <w:color w:val="000000" w:themeColor="text1"/>
          <w:lang w:val="uk-UA"/>
        </w:rPr>
        <w:t xml:space="preserve"> / [</w:t>
      </w:r>
      <w:proofErr w:type="spellStart"/>
      <w:r w:rsidRPr="00E91EEC">
        <w:rPr>
          <w:color w:val="000000" w:themeColor="text1"/>
          <w:lang w:val="uk-UA"/>
        </w:rPr>
        <w:t>Под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общ</w:t>
      </w:r>
      <w:proofErr w:type="spellEnd"/>
      <w:r w:rsidRPr="00E91EEC">
        <w:rPr>
          <w:color w:val="000000" w:themeColor="text1"/>
          <w:lang w:val="uk-UA"/>
        </w:rPr>
        <w:t xml:space="preserve">. ред. Н.Р. </w:t>
      </w:r>
      <w:proofErr w:type="spellStart"/>
      <w:r w:rsidRPr="00E91EEC">
        <w:rPr>
          <w:color w:val="000000" w:themeColor="text1"/>
          <w:lang w:val="uk-UA"/>
        </w:rPr>
        <w:t>Исправниковой</w:t>
      </w:r>
      <w:proofErr w:type="spellEnd"/>
      <w:r w:rsidRPr="00E91EEC">
        <w:rPr>
          <w:color w:val="000000" w:themeColor="text1"/>
          <w:lang w:val="uk-UA"/>
        </w:rPr>
        <w:t xml:space="preserve">, М.С. </w:t>
      </w:r>
      <w:proofErr w:type="spellStart"/>
      <w:r w:rsidRPr="00E91EEC">
        <w:rPr>
          <w:color w:val="000000" w:themeColor="text1"/>
          <w:lang w:val="uk-UA"/>
        </w:rPr>
        <w:t>Халикова</w:t>
      </w:r>
      <w:proofErr w:type="spellEnd"/>
      <w:r w:rsidRPr="00E91EEC">
        <w:rPr>
          <w:color w:val="000000" w:themeColor="text1"/>
          <w:lang w:val="uk-UA"/>
        </w:rPr>
        <w:t xml:space="preserve">]. – М.: </w:t>
      </w:r>
      <w:proofErr w:type="spellStart"/>
      <w:r w:rsidRPr="00E91EEC">
        <w:rPr>
          <w:color w:val="000000" w:themeColor="text1"/>
          <w:lang w:val="uk-UA"/>
        </w:rPr>
        <w:t>Университетская</w:t>
      </w:r>
      <w:proofErr w:type="spellEnd"/>
      <w:r w:rsidRPr="00E91EEC">
        <w:rPr>
          <w:color w:val="000000" w:themeColor="text1"/>
          <w:lang w:val="uk-UA"/>
        </w:rPr>
        <w:t xml:space="preserve"> книга, 2008. – Вып.№9. С. 146-153.</w:t>
      </w:r>
    </w:p>
    <w:p w:rsidR="00131040" w:rsidRPr="00E91EEC" w:rsidRDefault="00131040" w:rsidP="00807A8C">
      <w:pPr>
        <w:numPr>
          <w:ilvl w:val="0"/>
          <w:numId w:val="10"/>
        </w:numPr>
        <w:spacing w:before="120"/>
        <w:jc w:val="both"/>
        <w:rPr>
          <w:rFonts w:ascii="Verdana" w:hAnsi="Verdana"/>
          <w:color w:val="000000" w:themeColor="text1"/>
          <w:sz w:val="21"/>
          <w:szCs w:val="21"/>
          <w:lang w:val="uk-UA"/>
        </w:rPr>
      </w:pPr>
      <w:r w:rsidRPr="00E91EEC">
        <w:rPr>
          <w:color w:val="000000" w:themeColor="text1"/>
          <w:lang w:val="uk-UA"/>
        </w:rPr>
        <w:t>Д.</w:t>
      </w:r>
      <w:proofErr w:type="spellStart"/>
      <w:r w:rsidRPr="00E91EEC">
        <w:rPr>
          <w:color w:val="000000" w:themeColor="text1"/>
          <w:lang w:val="uk-UA"/>
        </w:rPr>
        <w:t>Аджемоглу</w:t>
      </w:r>
      <w:proofErr w:type="spellEnd"/>
      <w:r w:rsidRPr="00E91EEC">
        <w:rPr>
          <w:color w:val="000000" w:themeColor="text1"/>
          <w:lang w:val="uk-UA"/>
        </w:rPr>
        <w:t>, Д.</w:t>
      </w:r>
      <w:proofErr w:type="spellStart"/>
      <w:r w:rsidRPr="00E91EEC">
        <w:rPr>
          <w:color w:val="000000" w:themeColor="text1"/>
          <w:lang w:val="uk-UA"/>
        </w:rPr>
        <w:t>Робінсон</w:t>
      </w:r>
      <w:proofErr w:type="spellEnd"/>
      <w:r w:rsidRPr="00E91EEC">
        <w:rPr>
          <w:color w:val="000000" w:themeColor="text1"/>
          <w:lang w:val="uk-UA"/>
        </w:rPr>
        <w:t xml:space="preserve">. Чому нації занепадають. Походження влади, багатства і бідності. К. Наш формат, 2016. – С.472. </w:t>
      </w:r>
    </w:p>
    <w:p w:rsidR="00131040" w:rsidRPr="00E91EEC" w:rsidRDefault="00E91EEC" w:rsidP="00807A8C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Д.</w:t>
      </w:r>
      <w:proofErr w:type="spellStart"/>
      <w:r w:rsidRPr="00E91EEC">
        <w:rPr>
          <w:color w:val="000000" w:themeColor="text1"/>
          <w:lang w:val="uk-UA"/>
        </w:rPr>
        <w:t>Норт</w:t>
      </w:r>
      <w:proofErr w:type="spellEnd"/>
      <w:r w:rsidRPr="00E91EEC">
        <w:rPr>
          <w:color w:val="000000" w:themeColor="text1"/>
          <w:lang w:val="uk-UA"/>
        </w:rPr>
        <w:t>, Б.</w:t>
      </w:r>
      <w:proofErr w:type="spellStart"/>
      <w:r w:rsidRPr="00E91EEC">
        <w:rPr>
          <w:color w:val="000000" w:themeColor="text1"/>
          <w:lang w:val="uk-UA"/>
        </w:rPr>
        <w:t>Вайнгаст</w:t>
      </w:r>
      <w:proofErr w:type="spellEnd"/>
      <w:r w:rsidRPr="00E91EEC">
        <w:rPr>
          <w:color w:val="000000" w:themeColor="text1"/>
          <w:lang w:val="uk-UA"/>
        </w:rPr>
        <w:t xml:space="preserve">, Д. </w:t>
      </w:r>
      <w:proofErr w:type="spellStart"/>
      <w:r w:rsidRPr="00E91EEC">
        <w:rPr>
          <w:color w:val="000000" w:themeColor="text1"/>
          <w:lang w:val="uk-UA"/>
        </w:rPr>
        <w:t>Уоллис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Насилие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социальные</w:t>
      </w:r>
      <w:proofErr w:type="spellEnd"/>
      <w:r w:rsidRPr="00E91EEC">
        <w:rPr>
          <w:color w:val="000000" w:themeColor="text1"/>
          <w:lang w:val="uk-UA"/>
        </w:rPr>
        <w:t xml:space="preserve"> порядки. М. </w:t>
      </w:r>
      <w:proofErr w:type="spellStart"/>
      <w:r w:rsidRPr="00E91EEC">
        <w:rPr>
          <w:color w:val="000000" w:themeColor="text1"/>
          <w:lang w:val="uk-UA"/>
        </w:rPr>
        <w:t>И</w:t>
      </w:r>
      <w:r w:rsidR="00807A8C">
        <w:rPr>
          <w:color w:val="000000" w:themeColor="text1"/>
          <w:lang w:val="uk-UA"/>
        </w:rPr>
        <w:t>здательство</w:t>
      </w:r>
      <w:proofErr w:type="spellEnd"/>
      <w:r w:rsidR="00807A8C">
        <w:rPr>
          <w:color w:val="000000" w:themeColor="text1"/>
          <w:lang w:val="uk-UA"/>
        </w:rPr>
        <w:t xml:space="preserve"> </w:t>
      </w:r>
      <w:proofErr w:type="spellStart"/>
      <w:r w:rsidR="00807A8C">
        <w:rPr>
          <w:color w:val="000000" w:themeColor="text1"/>
          <w:lang w:val="uk-UA"/>
        </w:rPr>
        <w:t>института</w:t>
      </w:r>
      <w:proofErr w:type="spellEnd"/>
      <w:r w:rsidR="00807A8C">
        <w:rPr>
          <w:color w:val="000000" w:themeColor="text1"/>
          <w:lang w:val="uk-UA"/>
        </w:rPr>
        <w:t xml:space="preserve"> Гайдара,</w:t>
      </w:r>
      <w:r w:rsidRPr="00E91EEC">
        <w:rPr>
          <w:color w:val="000000" w:themeColor="text1"/>
          <w:lang w:val="uk-UA"/>
        </w:rPr>
        <w:t xml:space="preserve"> 2011. – С.480.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Giddens A.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third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way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renewal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of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social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democracy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Anthony</w:t>
      </w:r>
      <w:proofErr w:type="spellEnd"/>
      <w:r w:rsidRPr="00E91EEC">
        <w:rPr>
          <w:color w:val="000000" w:themeColor="text1"/>
          <w:lang w:val="uk-UA"/>
        </w:rPr>
        <w:t xml:space="preserve"> Giddens. — </w:t>
      </w:r>
      <w:proofErr w:type="spellStart"/>
      <w:r w:rsidRPr="00E91EEC">
        <w:rPr>
          <w:color w:val="000000" w:themeColor="text1"/>
          <w:lang w:val="uk-UA"/>
        </w:rPr>
        <w:t>Cambridge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Polity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Press</w:t>
      </w:r>
      <w:proofErr w:type="spellEnd"/>
      <w:r w:rsidRPr="00E91EEC">
        <w:rPr>
          <w:color w:val="000000" w:themeColor="text1"/>
          <w:lang w:val="uk-UA"/>
        </w:rPr>
        <w:t>, 1998. — 166 p.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Levitt</w:t>
      </w:r>
      <w:proofErr w:type="spellEnd"/>
      <w:r w:rsidRPr="00E91EEC">
        <w:rPr>
          <w:color w:val="000000" w:themeColor="text1"/>
          <w:lang w:val="uk-UA"/>
        </w:rPr>
        <w:t xml:space="preserve"> T.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Globalization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of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Markets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Theodore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Levitt</w:t>
      </w:r>
      <w:proofErr w:type="spellEnd"/>
      <w:r w:rsidRPr="00E91EEC">
        <w:rPr>
          <w:color w:val="000000" w:themeColor="text1"/>
          <w:lang w:val="uk-UA"/>
        </w:rPr>
        <w:t xml:space="preserve"> // </w:t>
      </w:r>
      <w:proofErr w:type="spellStart"/>
      <w:r w:rsidRPr="00E91EEC">
        <w:rPr>
          <w:color w:val="000000" w:themeColor="text1"/>
          <w:lang w:val="uk-UA"/>
        </w:rPr>
        <w:t>Harvard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Business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Review</w:t>
      </w:r>
      <w:proofErr w:type="spellEnd"/>
      <w:r w:rsidRPr="00E91EEC">
        <w:rPr>
          <w:color w:val="000000" w:themeColor="text1"/>
          <w:lang w:val="uk-UA"/>
        </w:rPr>
        <w:t xml:space="preserve">. — 1983. — </w:t>
      </w:r>
      <w:proofErr w:type="spellStart"/>
      <w:r w:rsidRPr="00E91EEC">
        <w:rPr>
          <w:color w:val="000000" w:themeColor="text1"/>
          <w:lang w:val="uk-UA"/>
        </w:rPr>
        <w:t>May</w:t>
      </w:r>
      <w:proofErr w:type="spellEnd"/>
      <w:r w:rsidRPr="00E91EEC">
        <w:rPr>
          <w:color w:val="000000" w:themeColor="text1"/>
          <w:lang w:val="uk-UA"/>
        </w:rPr>
        <w:t xml:space="preserve"> — </w:t>
      </w:r>
      <w:proofErr w:type="spellStart"/>
      <w:r w:rsidRPr="00E91EEC">
        <w:rPr>
          <w:color w:val="000000" w:themeColor="text1"/>
          <w:lang w:val="uk-UA"/>
        </w:rPr>
        <w:t>June</w:t>
      </w:r>
      <w:proofErr w:type="spellEnd"/>
      <w:r w:rsidRPr="00E91EEC">
        <w:rPr>
          <w:color w:val="000000" w:themeColor="text1"/>
          <w:lang w:val="uk-UA"/>
        </w:rPr>
        <w:t>. — P. 92—102.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Ohmae K.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Borderless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World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Power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and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Strategy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in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Interlinked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Economy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Kenichi</w:t>
      </w:r>
      <w:proofErr w:type="spellEnd"/>
      <w:r w:rsidRPr="00E91EEC">
        <w:rPr>
          <w:color w:val="000000" w:themeColor="text1"/>
          <w:lang w:val="uk-UA"/>
        </w:rPr>
        <w:t xml:space="preserve"> Ohmae. — </w:t>
      </w:r>
      <w:proofErr w:type="spellStart"/>
      <w:r w:rsidRPr="00E91EEC">
        <w:rPr>
          <w:color w:val="000000" w:themeColor="text1"/>
          <w:lang w:val="uk-UA"/>
        </w:rPr>
        <w:t>Harper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Business</w:t>
      </w:r>
      <w:proofErr w:type="spellEnd"/>
      <w:r w:rsidRPr="00E91EEC">
        <w:rPr>
          <w:color w:val="000000" w:themeColor="text1"/>
          <w:lang w:val="uk-UA"/>
        </w:rPr>
        <w:t>, 1990. — 223 p.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Robertson</w:t>
      </w:r>
      <w:proofErr w:type="spellEnd"/>
      <w:r w:rsidRPr="00E91EEC">
        <w:rPr>
          <w:color w:val="000000" w:themeColor="text1"/>
          <w:lang w:val="uk-UA"/>
        </w:rPr>
        <w:t xml:space="preserve"> R. </w:t>
      </w:r>
      <w:proofErr w:type="spellStart"/>
      <w:r w:rsidRPr="00E91EEC">
        <w:rPr>
          <w:color w:val="000000" w:themeColor="text1"/>
          <w:lang w:val="uk-UA"/>
        </w:rPr>
        <w:t>Globalization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Social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Theory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and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Global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Culture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Roland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Robertson</w:t>
      </w:r>
      <w:proofErr w:type="spellEnd"/>
      <w:r w:rsidRPr="00E91EEC">
        <w:rPr>
          <w:color w:val="000000" w:themeColor="text1"/>
          <w:lang w:val="uk-UA"/>
        </w:rPr>
        <w:t xml:space="preserve">. — </w:t>
      </w:r>
      <w:proofErr w:type="spellStart"/>
      <w:r w:rsidRPr="00E91EEC">
        <w:rPr>
          <w:color w:val="000000" w:themeColor="text1"/>
          <w:lang w:val="uk-UA"/>
        </w:rPr>
        <w:t>London</w:t>
      </w:r>
      <w:proofErr w:type="spellEnd"/>
      <w:r w:rsidRPr="00E91EEC">
        <w:rPr>
          <w:color w:val="000000" w:themeColor="text1"/>
          <w:lang w:val="uk-UA"/>
        </w:rPr>
        <w:t xml:space="preserve"> : </w:t>
      </w:r>
      <w:proofErr w:type="spellStart"/>
      <w:r w:rsidRPr="00E91EEC">
        <w:rPr>
          <w:color w:val="000000" w:themeColor="text1"/>
          <w:lang w:val="uk-UA"/>
        </w:rPr>
        <w:t>Sage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Publications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Ltd</w:t>
      </w:r>
      <w:proofErr w:type="spellEnd"/>
      <w:r w:rsidRPr="00E91EEC">
        <w:rPr>
          <w:color w:val="000000" w:themeColor="text1"/>
          <w:lang w:val="uk-UA"/>
        </w:rPr>
        <w:t>., 1992, — 188 p.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Robertson</w:t>
      </w:r>
      <w:proofErr w:type="spellEnd"/>
      <w:r w:rsidRPr="00E91EEC">
        <w:rPr>
          <w:color w:val="000000" w:themeColor="text1"/>
          <w:lang w:val="uk-UA"/>
        </w:rPr>
        <w:t xml:space="preserve"> R. </w:t>
      </w:r>
      <w:proofErr w:type="spellStart"/>
      <w:r w:rsidRPr="00E91EEC">
        <w:rPr>
          <w:color w:val="000000" w:themeColor="text1"/>
          <w:lang w:val="uk-UA"/>
        </w:rPr>
        <w:t>Discourses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of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globalization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preliminary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considerations</w:t>
      </w:r>
      <w:proofErr w:type="spellEnd"/>
      <w:r w:rsidRPr="00E91EEC">
        <w:rPr>
          <w:color w:val="000000" w:themeColor="text1"/>
          <w:lang w:val="uk-UA"/>
        </w:rPr>
        <w:t xml:space="preserve"> / </w:t>
      </w:r>
      <w:proofErr w:type="spellStart"/>
      <w:r w:rsidRPr="00E91EEC">
        <w:rPr>
          <w:color w:val="000000" w:themeColor="text1"/>
          <w:lang w:val="uk-UA"/>
        </w:rPr>
        <w:t>Roland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Robertson</w:t>
      </w:r>
      <w:proofErr w:type="spellEnd"/>
      <w:r w:rsidRPr="00E91EEC">
        <w:rPr>
          <w:color w:val="000000" w:themeColor="text1"/>
          <w:lang w:val="uk-UA"/>
        </w:rPr>
        <w:t xml:space="preserve">, Habib Haque Khondker. — SAGE </w:t>
      </w:r>
      <w:proofErr w:type="spellStart"/>
      <w:r w:rsidRPr="00E91EEC">
        <w:rPr>
          <w:color w:val="000000" w:themeColor="text1"/>
          <w:lang w:val="uk-UA"/>
        </w:rPr>
        <w:t>Publications</w:t>
      </w:r>
      <w:proofErr w:type="spellEnd"/>
      <w:r w:rsidRPr="00E91EEC">
        <w:rPr>
          <w:color w:val="000000" w:themeColor="text1"/>
          <w:lang w:val="uk-UA"/>
        </w:rPr>
        <w:t>, 1998. — P. 25—40.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Джеремі Рифкін:</w:t>
      </w:r>
      <w:r w:rsidRPr="00E91EEC">
        <w:rPr>
          <w:rFonts w:ascii="Arial" w:hAnsi="Arial" w:cs="Arial"/>
          <w:color w:val="000000" w:themeColor="text1"/>
          <w:sz w:val="20"/>
          <w:szCs w:val="16"/>
          <w:lang w:val="uk-UA" w:eastAsia="uk-UA"/>
        </w:rPr>
        <w:t xml:space="preserve"> </w:t>
      </w:r>
      <w:r w:rsidRPr="00E91EEC">
        <w:rPr>
          <w:color w:val="000000" w:themeColor="text1"/>
          <w:lang w:val="uk-UA"/>
        </w:rPr>
        <w:t>«Третя промислова революція» (</w:t>
      </w:r>
      <w:proofErr w:type="spellStart"/>
      <w:r w:rsidRPr="00E91EEC">
        <w:rPr>
          <w:color w:val="000000" w:themeColor="text1"/>
          <w:lang w:val="uk-UA"/>
        </w:rPr>
        <w:t>Jeremy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Rifkin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Third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Industrial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Revolution</w:t>
      </w:r>
      <w:proofErr w:type="spellEnd"/>
      <w:r w:rsidRPr="00E91EEC">
        <w:rPr>
          <w:color w:val="000000" w:themeColor="text1"/>
          <w:lang w:val="uk-UA"/>
        </w:rPr>
        <w:t>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Дорожня мапа переходу до конкурентоспроможної низьковуглецевої економіки у 2050</w:t>
      </w:r>
      <w:r w:rsidRPr="00E91EEC">
        <w:rPr>
          <w:b/>
          <w:bCs/>
          <w:color w:val="000000" w:themeColor="text1"/>
        </w:rPr>
        <w:t xml:space="preserve"> </w:t>
      </w:r>
      <w:r w:rsidRPr="00E91EEC">
        <w:rPr>
          <w:color w:val="000000" w:themeColor="text1"/>
          <w:lang w:val="uk-UA"/>
        </w:rPr>
        <w:t>році.(</w:t>
      </w:r>
      <w:hyperlink r:id="rId7" w:history="1">
        <w:r w:rsidRPr="00E91EEC">
          <w:rPr>
            <w:rStyle w:val="aa"/>
            <w:color w:val="000000" w:themeColor="text1"/>
            <w:lang w:val="en-US"/>
          </w:rPr>
          <w:t>http</w:t>
        </w:r>
        <w:r w:rsidRPr="00E91EEC">
          <w:rPr>
            <w:rStyle w:val="aa"/>
            <w:color w:val="000000" w:themeColor="text1"/>
          </w:rPr>
          <w:t>://</w:t>
        </w:r>
        <w:proofErr w:type="spellStart"/>
        <w:r w:rsidRPr="00E91EEC">
          <w:rPr>
            <w:rStyle w:val="aa"/>
            <w:color w:val="000000" w:themeColor="text1"/>
            <w:lang w:val="en-US"/>
          </w:rPr>
          <w:t>eur</w:t>
        </w:r>
        <w:proofErr w:type="spellEnd"/>
        <w:r w:rsidRPr="00E91EEC">
          <w:rPr>
            <w:rStyle w:val="aa"/>
            <w:color w:val="000000" w:themeColor="text1"/>
          </w:rPr>
          <w:t>-</w:t>
        </w:r>
        <w:r w:rsidRPr="00E91EEC">
          <w:rPr>
            <w:rStyle w:val="aa"/>
            <w:color w:val="000000" w:themeColor="text1"/>
            <w:lang w:val="en-US"/>
          </w:rPr>
          <w:t>ex</w:t>
        </w:r>
        <w:r w:rsidRPr="00E91EEC">
          <w:rPr>
            <w:rStyle w:val="aa"/>
            <w:color w:val="000000" w:themeColor="text1"/>
          </w:rPr>
          <w:t>.</w:t>
        </w:r>
        <w:proofErr w:type="spellStart"/>
        <w:r w:rsidRPr="00E91EEC">
          <w:rPr>
            <w:rStyle w:val="aa"/>
            <w:color w:val="000000" w:themeColor="text1"/>
            <w:lang w:val="en-US"/>
          </w:rPr>
          <w:t>europa</w:t>
        </w:r>
        <w:proofErr w:type="spellEnd"/>
        <w:r w:rsidRPr="00E91EEC">
          <w:rPr>
            <w:rStyle w:val="aa"/>
            <w:color w:val="000000" w:themeColor="text1"/>
          </w:rPr>
          <w:t>.</w:t>
        </w:r>
        <w:proofErr w:type="spellStart"/>
        <w:r w:rsidRPr="00E91EEC">
          <w:rPr>
            <w:rStyle w:val="aa"/>
            <w:color w:val="000000" w:themeColor="text1"/>
            <w:lang w:val="en-US"/>
          </w:rPr>
          <w:t>eu</w:t>
        </w:r>
        <w:proofErr w:type="spellEnd"/>
        <w:r w:rsidRPr="00E91EEC">
          <w:rPr>
            <w:rStyle w:val="aa"/>
            <w:color w:val="000000" w:themeColor="text1"/>
          </w:rPr>
          <w:t>/</w:t>
        </w:r>
        <w:proofErr w:type="spellStart"/>
        <w:r w:rsidRPr="00E91EEC">
          <w:rPr>
            <w:rStyle w:val="aa"/>
            <w:color w:val="000000" w:themeColor="text1"/>
            <w:lang w:val="en-US"/>
          </w:rPr>
          <w:t>LexUriServ</w:t>
        </w:r>
        <w:proofErr w:type="spellEnd"/>
        <w:r w:rsidRPr="00E91EEC">
          <w:rPr>
            <w:rStyle w:val="aa"/>
            <w:color w:val="000000" w:themeColor="text1"/>
          </w:rPr>
          <w:t>/</w:t>
        </w:r>
        <w:proofErr w:type="spellStart"/>
        <w:r w:rsidRPr="00E91EEC">
          <w:rPr>
            <w:rStyle w:val="aa"/>
            <w:color w:val="000000" w:themeColor="text1"/>
            <w:lang w:val="en-US"/>
          </w:rPr>
          <w:t>LexUriServ</w:t>
        </w:r>
        <w:proofErr w:type="spellEnd"/>
        <w:r w:rsidRPr="00E91EEC">
          <w:rPr>
            <w:rStyle w:val="aa"/>
            <w:color w:val="000000" w:themeColor="text1"/>
          </w:rPr>
          <w:t>.</w:t>
        </w:r>
        <w:r w:rsidRPr="00E91EEC">
          <w:rPr>
            <w:rStyle w:val="aa"/>
            <w:color w:val="000000" w:themeColor="text1"/>
            <w:lang w:val="en-US"/>
          </w:rPr>
          <w:t>do</w:t>
        </w:r>
        <w:r w:rsidRPr="00E91EEC">
          <w:rPr>
            <w:rStyle w:val="aa"/>
            <w:color w:val="000000" w:themeColor="text1"/>
          </w:rPr>
          <w:t>?</w:t>
        </w:r>
        <w:proofErr w:type="spellStart"/>
        <w:r w:rsidRPr="00E91EEC">
          <w:rPr>
            <w:rStyle w:val="aa"/>
            <w:color w:val="000000" w:themeColor="text1"/>
            <w:lang w:val="en-US"/>
          </w:rPr>
          <w:t>uri</w:t>
        </w:r>
        <w:proofErr w:type="spellEnd"/>
        <w:r w:rsidRPr="00E91EEC">
          <w:rPr>
            <w:rStyle w:val="aa"/>
            <w:color w:val="000000" w:themeColor="text1"/>
          </w:rPr>
          <w:t>=</w:t>
        </w:r>
        <w:r w:rsidRPr="00E91EEC">
          <w:rPr>
            <w:rStyle w:val="aa"/>
            <w:color w:val="000000" w:themeColor="text1"/>
            <w:lang w:val="en-US"/>
          </w:rPr>
          <w:t>COM</w:t>
        </w:r>
        <w:r w:rsidRPr="00E91EEC">
          <w:rPr>
            <w:rStyle w:val="aa"/>
            <w:color w:val="000000" w:themeColor="text1"/>
          </w:rPr>
          <w:t>:2011:0112:</w:t>
        </w:r>
        <w:r w:rsidRPr="00E91EEC">
          <w:rPr>
            <w:rStyle w:val="aa"/>
            <w:color w:val="000000" w:themeColor="text1"/>
            <w:lang w:val="en-US"/>
          </w:rPr>
          <w:t>FIN</w:t>
        </w:r>
        <w:r w:rsidRPr="00E91EEC">
          <w:rPr>
            <w:rStyle w:val="aa"/>
            <w:color w:val="000000" w:themeColor="text1"/>
          </w:rPr>
          <w:t>:</w:t>
        </w:r>
        <w:r w:rsidRPr="00E91EEC">
          <w:rPr>
            <w:rStyle w:val="aa"/>
            <w:color w:val="000000" w:themeColor="text1"/>
            <w:lang w:val="en-US"/>
          </w:rPr>
          <w:t>EN</w:t>
        </w:r>
        <w:r w:rsidRPr="00E91EEC">
          <w:rPr>
            <w:rStyle w:val="aa"/>
            <w:color w:val="000000" w:themeColor="text1"/>
          </w:rPr>
          <w:t>:</w:t>
        </w:r>
        <w:r w:rsidRPr="00E91EEC">
          <w:rPr>
            <w:rStyle w:val="aa"/>
            <w:color w:val="000000" w:themeColor="text1"/>
            <w:lang w:val="en-US"/>
          </w:rPr>
          <w:t>PDF</w:t>
        </w:r>
      </w:hyperlink>
      <w:r w:rsidRPr="00E91EEC">
        <w:rPr>
          <w:color w:val="000000" w:themeColor="text1"/>
        </w:rPr>
        <w:t>)</w:t>
      </w:r>
      <w:r w:rsidRPr="00E91EEC">
        <w:rPr>
          <w:b/>
          <w:bCs/>
          <w:color w:val="000000" w:themeColor="text1"/>
        </w:rPr>
        <w:t>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“</w:t>
      </w:r>
      <w:r w:rsidRPr="00E91EEC">
        <w:rPr>
          <w:color w:val="000000" w:themeColor="text1"/>
          <w:lang w:val="en-US"/>
        </w:rPr>
        <w:t>Toxic Sludge Is Good For You! Lies, Damn Lies and PR Industry</w:t>
      </w:r>
      <w:r w:rsidRPr="00E91EEC">
        <w:rPr>
          <w:color w:val="000000" w:themeColor="text1"/>
          <w:lang w:val="uk-UA"/>
        </w:rPr>
        <w:t>”</w:t>
      </w:r>
      <w:r w:rsidRPr="00E91EEC">
        <w:rPr>
          <w:color w:val="000000" w:themeColor="text1"/>
          <w:lang w:val="en-US"/>
        </w:rPr>
        <w:t xml:space="preserve"> by John </w:t>
      </w:r>
      <w:proofErr w:type="spellStart"/>
      <w:r w:rsidRPr="00E91EEC">
        <w:rPr>
          <w:color w:val="000000" w:themeColor="text1"/>
          <w:lang w:val="en-US"/>
        </w:rPr>
        <w:t>Stauber</w:t>
      </w:r>
      <w:proofErr w:type="spellEnd"/>
      <w:r w:rsidRPr="00E91EEC">
        <w:rPr>
          <w:color w:val="000000" w:themeColor="text1"/>
          <w:lang w:val="en-US"/>
        </w:rPr>
        <w:t xml:space="preserve"> and Sheldon </w:t>
      </w:r>
      <w:proofErr w:type="spellStart"/>
      <w:r w:rsidRPr="00E91EEC">
        <w:rPr>
          <w:color w:val="000000" w:themeColor="text1"/>
          <w:lang w:val="en-US"/>
        </w:rPr>
        <w:t>Rampton</w:t>
      </w:r>
      <w:proofErr w:type="spellEnd"/>
      <w:r w:rsidRPr="00E91EEC">
        <w:rPr>
          <w:color w:val="000000" w:themeColor="text1"/>
          <w:lang w:val="en-US"/>
        </w:rPr>
        <w:t xml:space="preserve"> </w:t>
      </w:r>
      <w:r w:rsidRPr="00E91EEC">
        <w:rPr>
          <w:color w:val="000000" w:themeColor="text1"/>
          <w:lang w:val="uk-UA"/>
        </w:rPr>
        <w:t>(Джон Стоубер та Шелдон Ремптон: «</w:t>
      </w:r>
      <w:r w:rsidRPr="00E91EEC">
        <w:rPr>
          <w:b/>
          <w:bCs/>
          <w:color w:val="000000" w:themeColor="text1"/>
          <w:lang w:val="uk-UA"/>
        </w:rPr>
        <w:t>Токсичні відходи корисні! Брехня, Обман та Індустрія PR</w:t>
      </w:r>
      <w:r w:rsidRPr="00E91EEC">
        <w:rPr>
          <w:color w:val="000000" w:themeColor="text1"/>
          <w:lang w:val="uk-UA"/>
        </w:rPr>
        <w:t>»).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lastRenderedPageBreak/>
        <w:t>“</w:t>
      </w:r>
      <w:r w:rsidRPr="00E91EEC">
        <w:rPr>
          <w:color w:val="000000" w:themeColor="text1"/>
          <w:lang w:val="en-US"/>
        </w:rPr>
        <w:t>Trust Us, We’re Experts: How Industry Manipulates Science and Gambles with Your Future</w:t>
      </w:r>
      <w:r w:rsidRPr="00E91EEC">
        <w:rPr>
          <w:color w:val="000000" w:themeColor="text1"/>
          <w:lang w:val="uk-UA"/>
        </w:rPr>
        <w:t>”</w:t>
      </w:r>
      <w:r w:rsidRPr="00E91EEC">
        <w:rPr>
          <w:i/>
          <w:iCs/>
          <w:color w:val="000000" w:themeColor="text1"/>
          <w:lang w:val="en-US"/>
        </w:rPr>
        <w:t xml:space="preserve"> </w:t>
      </w:r>
      <w:r w:rsidRPr="00E91EEC">
        <w:rPr>
          <w:color w:val="000000" w:themeColor="text1"/>
          <w:lang w:val="en-US"/>
        </w:rPr>
        <w:t xml:space="preserve">by Sheldon </w:t>
      </w:r>
      <w:proofErr w:type="spellStart"/>
      <w:r w:rsidRPr="00E91EEC">
        <w:rPr>
          <w:color w:val="000000" w:themeColor="text1"/>
          <w:lang w:val="en-US"/>
        </w:rPr>
        <w:t>Rampton</w:t>
      </w:r>
      <w:proofErr w:type="spellEnd"/>
      <w:r w:rsidRPr="00E91EEC">
        <w:rPr>
          <w:color w:val="000000" w:themeColor="text1"/>
          <w:lang w:val="en-US"/>
        </w:rPr>
        <w:t xml:space="preserve"> and John </w:t>
      </w:r>
      <w:proofErr w:type="spellStart"/>
      <w:r w:rsidRPr="00E91EEC">
        <w:rPr>
          <w:color w:val="000000" w:themeColor="text1"/>
          <w:lang w:val="en-US"/>
        </w:rPr>
        <w:t>Stauber</w:t>
      </w:r>
      <w:proofErr w:type="spellEnd"/>
      <w:r w:rsidRPr="00E91EEC">
        <w:rPr>
          <w:color w:val="000000" w:themeColor="text1"/>
          <w:lang w:val="en-US"/>
        </w:rPr>
        <w:t xml:space="preserve"> </w:t>
      </w:r>
      <w:r w:rsidRPr="00E91EEC">
        <w:rPr>
          <w:color w:val="000000" w:themeColor="text1"/>
          <w:lang w:val="uk-UA"/>
        </w:rPr>
        <w:t xml:space="preserve">(ті ж автори: </w:t>
      </w:r>
      <w:proofErr w:type="spellStart"/>
      <w:r w:rsidRPr="00E91EEC">
        <w:rPr>
          <w:color w:val="000000" w:themeColor="text1"/>
          <w:lang w:val="uk-UA"/>
        </w:rPr>
        <w:t>“</w:t>
      </w:r>
      <w:r w:rsidRPr="00E91EEC">
        <w:rPr>
          <w:b/>
          <w:bCs/>
          <w:color w:val="000000" w:themeColor="text1"/>
          <w:lang w:val="uk-UA"/>
        </w:rPr>
        <w:t>Довіртеся</w:t>
      </w:r>
      <w:proofErr w:type="spellEnd"/>
      <w:r w:rsidRPr="00E91EEC">
        <w:rPr>
          <w:b/>
          <w:bCs/>
          <w:color w:val="000000" w:themeColor="text1"/>
          <w:lang w:val="uk-UA"/>
        </w:rPr>
        <w:t xml:space="preserve"> Нам, Ми - Експерти. Як корпорації маніпулюють наукою та грають з вашим </w:t>
      </w:r>
      <w:proofErr w:type="spellStart"/>
      <w:r w:rsidRPr="00E91EEC">
        <w:rPr>
          <w:b/>
          <w:bCs/>
          <w:color w:val="000000" w:themeColor="text1"/>
          <w:lang w:val="uk-UA"/>
        </w:rPr>
        <w:t>майбутнім”</w:t>
      </w:r>
      <w:proofErr w:type="spellEnd"/>
      <w:r w:rsidRPr="00E91EEC">
        <w:rPr>
          <w:color w:val="000000" w:themeColor="text1"/>
          <w:lang w:val="uk-UA"/>
        </w:rPr>
        <w:t>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“</w:t>
      </w:r>
      <w:r w:rsidRPr="00E91EEC">
        <w:rPr>
          <w:color w:val="000000" w:themeColor="text1"/>
          <w:lang w:val="en-US"/>
        </w:rPr>
        <w:t>Global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Spin</w:t>
      </w:r>
      <w:r w:rsidRPr="00E91EEC">
        <w:rPr>
          <w:color w:val="000000" w:themeColor="text1"/>
          <w:lang w:val="uk-UA"/>
        </w:rPr>
        <w:t xml:space="preserve">: </w:t>
      </w:r>
      <w:r w:rsidRPr="00E91EEC">
        <w:rPr>
          <w:color w:val="000000" w:themeColor="text1"/>
          <w:lang w:val="en-US"/>
        </w:rPr>
        <w:t>The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Corporate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Assault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on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Environmentalism</w:t>
      </w:r>
      <w:r w:rsidRPr="00E91EEC">
        <w:rPr>
          <w:color w:val="000000" w:themeColor="text1"/>
          <w:lang w:val="uk-UA"/>
        </w:rPr>
        <w:t xml:space="preserve">" </w:t>
      </w:r>
      <w:r w:rsidRPr="00E91EEC">
        <w:rPr>
          <w:color w:val="000000" w:themeColor="text1"/>
          <w:lang w:val="en-US"/>
        </w:rPr>
        <w:t>by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Sharon</w:t>
      </w:r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en-US"/>
        </w:rPr>
        <w:t>Beder</w:t>
      </w:r>
      <w:proofErr w:type="spellEnd"/>
      <w:r w:rsidRPr="00E91EEC">
        <w:rPr>
          <w:color w:val="000000" w:themeColor="text1"/>
          <w:lang w:val="uk-UA"/>
        </w:rPr>
        <w:t xml:space="preserve"> (Шерон </w:t>
      </w:r>
      <w:proofErr w:type="spellStart"/>
      <w:r w:rsidRPr="00E91EEC">
        <w:rPr>
          <w:color w:val="000000" w:themeColor="text1"/>
          <w:lang w:val="uk-UA"/>
        </w:rPr>
        <w:t>Бедер</w:t>
      </w:r>
      <w:proofErr w:type="spellEnd"/>
      <w:r w:rsidRPr="00E91EEC">
        <w:rPr>
          <w:color w:val="000000" w:themeColor="text1"/>
          <w:lang w:val="uk-UA"/>
        </w:rPr>
        <w:t>: «</w:t>
      </w:r>
      <w:r w:rsidRPr="00E91EEC">
        <w:rPr>
          <w:b/>
          <w:bCs/>
          <w:color w:val="000000" w:themeColor="text1"/>
          <w:lang w:val="uk-UA"/>
        </w:rPr>
        <w:t>Світовий Досвід: Боротьба корпорацій проти зеленого руху»).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“</w:t>
      </w:r>
      <w:r w:rsidRPr="00E91EEC">
        <w:rPr>
          <w:color w:val="000000" w:themeColor="text1"/>
          <w:lang w:val="en-US"/>
        </w:rPr>
        <w:t>Secrets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and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Lies</w:t>
      </w:r>
      <w:r w:rsidRPr="00E91EEC">
        <w:rPr>
          <w:color w:val="000000" w:themeColor="text1"/>
          <w:lang w:val="uk-UA"/>
        </w:rPr>
        <w:t xml:space="preserve">: </w:t>
      </w:r>
      <w:r w:rsidRPr="00E91EEC">
        <w:rPr>
          <w:color w:val="000000" w:themeColor="text1"/>
          <w:lang w:val="en-US"/>
        </w:rPr>
        <w:t>The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Anatomy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of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an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Anti</w:t>
      </w:r>
      <w:r w:rsidRPr="00E91EEC">
        <w:rPr>
          <w:color w:val="000000" w:themeColor="text1"/>
          <w:lang w:val="uk-UA"/>
        </w:rPr>
        <w:t>-</w:t>
      </w:r>
      <w:r w:rsidRPr="00E91EEC">
        <w:rPr>
          <w:color w:val="000000" w:themeColor="text1"/>
          <w:lang w:val="en-US"/>
        </w:rPr>
        <w:t>Environmental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PR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Campaign</w:t>
      </w:r>
      <w:r w:rsidRPr="00E91EEC">
        <w:rPr>
          <w:color w:val="000000" w:themeColor="text1"/>
          <w:lang w:val="uk-UA"/>
        </w:rPr>
        <w:t xml:space="preserve">” </w:t>
      </w:r>
      <w:r w:rsidRPr="00E91EEC">
        <w:rPr>
          <w:color w:val="000000" w:themeColor="text1"/>
          <w:lang w:val="en-US"/>
        </w:rPr>
        <w:t>by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Nicky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Hager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and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Bob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Burton</w:t>
      </w:r>
      <w:r w:rsidRPr="00E91EEC">
        <w:rPr>
          <w:color w:val="000000" w:themeColor="text1"/>
          <w:lang w:val="uk-UA"/>
        </w:rPr>
        <w:t xml:space="preserve"> (Нікі Хагер та Боб Бертон: «</w:t>
      </w:r>
      <w:r w:rsidRPr="00E91EEC">
        <w:rPr>
          <w:b/>
          <w:bCs/>
          <w:color w:val="000000" w:themeColor="text1"/>
          <w:lang w:val="uk-UA"/>
        </w:rPr>
        <w:t xml:space="preserve">Таємниця і Брехня: Аналіз </w:t>
      </w:r>
      <w:r w:rsidRPr="00E91EEC">
        <w:rPr>
          <w:b/>
          <w:bCs/>
          <w:color w:val="000000" w:themeColor="text1"/>
          <w:lang w:val="en-US"/>
        </w:rPr>
        <w:t>PR</w:t>
      </w:r>
      <w:proofErr w:type="spellStart"/>
      <w:r w:rsidRPr="00E91EEC">
        <w:rPr>
          <w:b/>
          <w:bCs/>
          <w:color w:val="000000" w:themeColor="text1"/>
          <w:lang w:val="uk-UA"/>
        </w:rPr>
        <w:t>-кампанії</w:t>
      </w:r>
      <w:proofErr w:type="spellEnd"/>
      <w:r w:rsidRPr="00E91EEC">
        <w:rPr>
          <w:b/>
          <w:bCs/>
          <w:color w:val="000000" w:themeColor="text1"/>
          <w:lang w:val="uk-UA"/>
        </w:rPr>
        <w:t xml:space="preserve"> проти </w:t>
      </w:r>
      <w:proofErr w:type="spellStart"/>
      <w:r w:rsidRPr="00E91EEC">
        <w:rPr>
          <w:b/>
          <w:bCs/>
          <w:color w:val="000000" w:themeColor="text1"/>
          <w:lang w:val="uk-UA"/>
        </w:rPr>
        <w:t>зелених”</w:t>
      </w:r>
      <w:proofErr w:type="spellEnd"/>
      <w:r w:rsidRPr="00E91EEC">
        <w:rPr>
          <w:color w:val="000000" w:themeColor="text1"/>
          <w:lang w:val="uk-UA"/>
        </w:rPr>
        <w:t>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"</w:t>
      </w:r>
      <w:r w:rsidRPr="00E91EEC">
        <w:rPr>
          <w:color w:val="000000" w:themeColor="text1"/>
          <w:lang w:val="en-US"/>
        </w:rPr>
        <w:t>Engineering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of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Consent</w:t>
      </w:r>
      <w:r w:rsidRPr="00E91EEC">
        <w:rPr>
          <w:color w:val="000000" w:themeColor="text1"/>
          <w:lang w:val="uk-UA"/>
        </w:rPr>
        <w:t xml:space="preserve">: </w:t>
      </w:r>
      <w:r w:rsidRPr="00E91EEC">
        <w:rPr>
          <w:color w:val="000000" w:themeColor="text1"/>
          <w:lang w:val="en-US"/>
        </w:rPr>
        <w:t>Uncovering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Corporate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PR</w:t>
      </w:r>
      <w:r w:rsidRPr="00E91EEC">
        <w:rPr>
          <w:color w:val="000000" w:themeColor="text1"/>
          <w:lang w:val="uk-UA"/>
        </w:rPr>
        <w:t xml:space="preserve">" </w:t>
      </w:r>
      <w:r w:rsidRPr="00E91EEC">
        <w:rPr>
          <w:color w:val="000000" w:themeColor="text1"/>
          <w:lang w:val="en-US"/>
        </w:rPr>
        <w:t>by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Judith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Richter</w:t>
      </w:r>
      <w:r w:rsidRPr="00E91EEC">
        <w:rPr>
          <w:color w:val="000000" w:themeColor="text1"/>
          <w:lang w:val="uk-UA"/>
        </w:rPr>
        <w:t xml:space="preserve"> (Джудіт Ріхтер: «</w:t>
      </w:r>
      <w:r w:rsidRPr="00E91EEC">
        <w:rPr>
          <w:b/>
          <w:bCs/>
          <w:color w:val="000000" w:themeColor="text1"/>
          <w:lang w:val="uk-UA"/>
        </w:rPr>
        <w:t>Мистецтво співпраці: що ховається за Корпоративним PR»</w:t>
      </w:r>
      <w:r w:rsidRPr="00E91EEC">
        <w:rPr>
          <w:color w:val="000000" w:themeColor="text1"/>
          <w:lang w:val="uk-UA"/>
        </w:rPr>
        <w:t>).</w:t>
      </w:r>
      <w:r w:rsidRPr="00E91EEC">
        <w:rPr>
          <w:b/>
          <w:bCs/>
          <w:color w:val="000000" w:themeColor="text1"/>
          <w:lang w:val="uk-UA"/>
        </w:rPr>
        <w:t xml:space="preserve"> 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en-US"/>
        </w:rPr>
      </w:pPr>
      <w:r w:rsidRPr="00E91EEC">
        <w:rPr>
          <w:color w:val="000000" w:themeColor="text1"/>
          <w:lang w:val="uk-UA"/>
        </w:rPr>
        <w:t>Джеремі Рифкін: Емпатійна цивілізація. (</w:t>
      </w:r>
      <w:r w:rsidRPr="00E91EEC">
        <w:rPr>
          <w:color w:val="000000" w:themeColor="text1"/>
          <w:lang w:val="en-US"/>
        </w:rPr>
        <w:t>Jeremy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Rifkin</w:t>
      </w:r>
      <w:r w:rsidRPr="00E91EEC">
        <w:rPr>
          <w:color w:val="000000" w:themeColor="text1"/>
          <w:lang w:val="uk-UA"/>
        </w:rPr>
        <w:t xml:space="preserve">: </w:t>
      </w:r>
      <w:r w:rsidRPr="00E91EEC">
        <w:rPr>
          <w:color w:val="000000" w:themeColor="text1"/>
          <w:lang w:val="en-US"/>
        </w:rPr>
        <w:t>The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Empathic</w:t>
      </w:r>
      <w:r w:rsidRPr="00E91EEC">
        <w:rPr>
          <w:color w:val="000000" w:themeColor="text1"/>
          <w:lang w:val="uk-UA"/>
        </w:rPr>
        <w:t xml:space="preserve"> </w:t>
      </w:r>
      <w:r w:rsidRPr="00E91EEC">
        <w:rPr>
          <w:color w:val="000000" w:themeColor="text1"/>
          <w:lang w:val="en-US"/>
        </w:rPr>
        <w:t>Civilization</w:t>
      </w:r>
      <w:r w:rsidRPr="00E91EEC">
        <w:rPr>
          <w:color w:val="000000" w:themeColor="text1"/>
          <w:lang w:val="uk-UA"/>
        </w:rPr>
        <w:t>). (http://empathiccivilization.com/).</w:t>
      </w:r>
    </w:p>
    <w:p w:rsidR="00FE0881" w:rsidRPr="00E91EEC" w:rsidRDefault="00FE0881" w:rsidP="00FE0881">
      <w:pPr>
        <w:numPr>
          <w:ilvl w:val="0"/>
          <w:numId w:val="10"/>
        </w:numPr>
        <w:spacing w:before="120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Ульріх Бек: «Суспільство ризику. На шляху до другого модерну» (</w:t>
      </w:r>
      <w:proofErr w:type="spellStart"/>
      <w:r w:rsidRPr="00E91EEC">
        <w:rPr>
          <w:color w:val="000000" w:themeColor="text1"/>
          <w:lang w:val="uk-UA"/>
        </w:rPr>
        <w:t>Risk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Society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Towards</w:t>
      </w:r>
      <w:proofErr w:type="spellEnd"/>
      <w:r w:rsidRPr="00E91EEC">
        <w:rPr>
          <w:color w:val="000000" w:themeColor="text1"/>
          <w:lang w:val="uk-UA"/>
        </w:rPr>
        <w:t xml:space="preserve"> a </w:t>
      </w:r>
      <w:proofErr w:type="spellStart"/>
      <w:r w:rsidRPr="00E91EEC">
        <w:rPr>
          <w:color w:val="000000" w:themeColor="text1"/>
          <w:lang w:val="uk-UA"/>
        </w:rPr>
        <w:t>New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Modernity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Ulrich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Beck</w:t>
      </w:r>
      <w:proofErr w:type="spellEnd"/>
      <w:r w:rsidRPr="00E91EEC">
        <w:rPr>
          <w:color w:val="000000" w:themeColor="text1"/>
          <w:lang w:val="uk-UA"/>
        </w:rPr>
        <w:t xml:space="preserve"> (1986).</w:t>
      </w:r>
    </w:p>
    <w:p w:rsidR="00FE0881" w:rsidRPr="00EF1B48" w:rsidRDefault="00FE0881" w:rsidP="00FE0881">
      <w:pPr>
        <w:spacing w:line="360" w:lineRule="auto"/>
        <w:jc w:val="both"/>
        <w:rPr>
          <w:lang w:val="uk-UA"/>
        </w:rPr>
      </w:pPr>
    </w:p>
    <w:p w:rsidR="00FE0881" w:rsidRPr="00EF1B48" w:rsidRDefault="00FE0881" w:rsidP="00FE0881">
      <w:pPr>
        <w:tabs>
          <w:tab w:val="left" w:pos="-180"/>
        </w:tabs>
        <w:spacing w:line="240" w:lineRule="exact"/>
        <w:ind w:left="-720"/>
        <w:rPr>
          <w:sz w:val="20"/>
          <w:szCs w:val="20"/>
          <w:lang w:val="uk-UA"/>
        </w:rPr>
      </w:pPr>
    </w:p>
    <w:p w:rsidR="00FE0881" w:rsidRPr="00EF1B48" w:rsidRDefault="00FE0881" w:rsidP="00FE0881">
      <w:pPr>
        <w:tabs>
          <w:tab w:val="left" w:pos="-180"/>
          <w:tab w:val="left" w:pos="367"/>
        </w:tabs>
        <w:spacing w:line="240" w:lineRule="exact"/>
        <w:rPr>
          <w:b/>
          <w:bCs/>
          <w:i/>
          <w:iCs/>
          <w:u w:val="single"/>
          <w:lang w:val="uk-UA"/>
        </w:rPr>
      </w:pPr>
      <w:r w:rsidRPr="00EF1B48">
        <w:rPr>
          <w:b/>
          <w:bCs/>
          <w:i/>
          <w:iCs/>
          <w:u w:val="single"/>
          <w:lang w:val="uk-UA"/>
        </w:rPr>
        <w:t>Додаткова література</w:t>
      </w:r>
    </w:p>
    <w:p w:rsidR="00FE0881" w:rsidRPr="00EF1B48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lang w:val="uk-UA"/>
        </w:rPr>
      </w:pPr>
      <w:r w:rsidRPr="00EF1B48">
        <w:rPr>
          <w:lang w:val="uk-UA"/>
        </w:rPr>
        <w:t xml:space="preserve">Глобалізація і безпека розвитку: Монографія / О.Г. Білорус, Д.Г. </w:t>
      </w:r>
      <w:proofErr w:type="spellStart"/>
      <w:r w:rsidRPr="00EF1B48">
        <w:rPr>
          <w:lang w:val="uk-UA"/>
        </w:rPr>
        <w:t>Лукяненко</w:t>
      </w:r>
      <w:proofErr w:type="spellEnd"/>
      <w:r w:rsidRPr="00EF1B48">
        <w:rPr>
          <w:lang w:val="uk-UA"/>
        </w:rPr>
        <w:t xml:space="preserve"> та ін. – К.: КНЕУ, 2001.</w:t>
      </w:r>
    </w:p>
    <w:p w:rsidR="00FE0881" w:rsidRPr="00EF1B48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lang w:val="uk-UA"/>
        </w:rPr>
      </w:pPr>
      <w:r w:rsidRPr="00EF1B48">
        <w:rPr>
          <w:lang w:val="uk-UA"/>
        </w:rPr>
        <w:t xml:space="preserve">Климко Г.Н., Павлюк В.И., </w:t>
      </w:r>
      <w:proofErr w:type="spellStart"/>
      <w:r w:rsidRPr="00EF1B48">
        <w:rPr>
          <w:lang w:val="uk-UA"/>
        </w:rPr>
        <w:t>Красильчук</w:t>
      </w:r>
      <w:proofErr w:type="spellEnd"/>
      <w:r w:rsidRPr="00EF1B48">
        <w:rPr>
          <w:lang w:val="uk-UA"/>
        </w:rPr>
        <w:t xml:space="preserve"> В.Я., </w:t>
      </w:r>
      <w:proofErr w:type="spellStart"/>
      <w:r w:rsidRPr="00EF1B48">
        <w:rPr>
          <w:lang w:val="uk-UA"/>
        </w:rPr>
        <w:t>Дідківський</w:t>
      </w:r>
      <w:proofErr w:type="spellEnd"/>
      <w:r w:rsidRPr="00EF1B48">
        <w:rPr>
          <w:lang w:val="uk-UA"/>
        </w:rPr>
        <w:t xml:space="preserve"> М.І. Проблеми інтеграції України в міжнародний розподіл праці.-К.: </w:t>
      </w:r>
      <w:proofErr w:type="spellStart"/>
      <w:r w:rsidRPr="00EF1B48">
        <w:rPr>
          <w:lang w:val="uk-UA"/>
        </w:rPr>
        <w:t>Книгодавчий</w:t>
      </w:r>
      <w:proofErr w:type="spellEnd"/>
      <w:r w:rsidRPr="00EF1B48">
        <w:rPr>
          <w:lang w:val="uk-UA"/>
        </w:rPr>
        <w:t xml:space="preserve"> центр "</w:t>
      </w:r>
      <w:proofErr w:type="spellStart"/>
      <w:r w:rsidRPr="00EF1B48">
        <w:rPr>
          <w:lang w:val="uk-UA"/>
        </w:rPr>
        <w:t>Посредник</w:t>
      </w:r>
      <w:proofErr w:type="spellEnd"/>
      <w:r w:rsidRPr="00EF1B48">
        <w:rPr>
          <w:lang w:val="uk-UA"/>
        </w:rPr>
        <w:t xml:space="preserve"> Лтд", 1994. 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>Лук’яненко Д.Г. Міжнародна економічна інтеграція. - К.: КДЕУ, 1996.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Парканский А.Б. США в </w:t>
      </w:r>
      <w:proofErr w:type="spellStart"/>
      <w:r w:rsidRPr="00E91EEC">
        <w:rPr>
          <w:color w:val="000000" w:themeColor="text1"/>
          <w:lang w:val="uk-UA"/>
        </w:rPr>
        <w:t>мировых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интеграционных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процессах</w:t>
      </w:r>
      <w:proofErr w:type="spellEnd"/>
      <w:r w:rsidRPr="00E91EEC">
        <w:rPr>
          <w:color w:val="000000" w:themeColor="text1"/>
          <w:lang w:val="uk-UA"/>
        </w:rPr>
        <w:t xml:space="preserve">. - М.: Наука, 1991. 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Соколенко С.И. </w:t>
      </w:r>
      <w:proofErr w:type="spellStart"/>
      <w:r w:rsidRPr="00E91EEC">
        <w:rPr>
          <w:color w:val="000000" w:themeColor="text1"/>
          <w:lang w:val="uk-UA"/>
        </w:rPr>
        <w:t>Глобальные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рынки</w:t>
      </w:r>
      <w:proofErr w:type="spellEnd"/>
      <w:r w:rsidRPr="00E91EEC">
        <w:rPr>
          <w:color w:val="000000" w:themeColor="text1"/>
          <w:lang w:val="uk-UA"/>
        </w:rPr>
        <w:t xml:space="preserve"> ХХІ </w:t>
      </w:r>
      <w:proofErr w:type="spellStart"/>
      <w:r w:rsidRPr="00E91EEC">
        <w:rPr>
          <w:color w:val="000000" w:themeColor="text1"/>
          <w:lang w:val="uk-UA"/>
        </w:rPr>
        <w:t>столетия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Перспективы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Украины.-</w:t>
      </w:r>
      <w:proofErr w:type="spellEnd"/>
      <w:r w:rsidRPr="00E91EEC">
        <w:rPr>
          <w:color w:val="000000" w:themeColor="text1"/>
          <w:lang w:val="uk-UA"/>
        </w:rPr>
        <w:t xml:space="preserve"> К.: Логос, 1998. 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Чешков М. </w:t>
      </w:r>
      <w:proofErr w:type="spellStart"/>
      <w:r w:rsidRPr="00E91EEC">
        <w:rPr>
          <w:color w:val="000000" w:themeColor="text1"/>
          <w:lang w:val="uk-UA"/>
        </w:rPr>
        <w:t>Глобализация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сущность</w:t>
      </w:r>
      <w:proofErr w:type="spellEnd"/>
      <w:r w:rsidRPr="00E91EEC">
        <w:rPr>
          <w:color w:val="000000" w:themeColor="text1"/>
          <w:lang w:val="uk-UA"/>
        </w:rPr>
        <w:t xml:space="preserve">, </w:t>
      </w:r>
      <w:proofErr w:type="spellStart"/>
      <w:r w:rsidRPr="00E91EEC">
        <w:rPr>
          <w:color w:val="000000" w:themeColor="text1"/>
          <w:lang w:val="uk-UA"/>
        </w:rPr>
        <w:t>нынешняя</w:t>
      </w:r>
      <w:proofErr w:type="spellEnd"/>
      <w:r w:rsidRPr="00E91EEC">
        <w:rPr>
          <w:color w:val="000000" w:themeColor="text1"/>
          <w:lang w:val="uk-UA"/>
        </w:rPr>
        <w:t xml:space="preserve"> фаза и </w:t>
      </w:r>
      <w:proofErr w:type="spellStart"/>
      <w:r w:rsidRPr="00E91EEC">
        <w:rPr>
          <w:color w:val="000000" w:themeColor="text1"/>
          <w:lang w:val="uk-UA"/>
        </w:rPr>
        <w:t>перспективы</w:t>
      </w:r>
      <w:proofErr w:type="spellEnd"/>
      <w:r w:rsidRPr="00E91EEC">
        <w:rPr>
          <w:color w:val="000000" w:themeColor="text1"/>
          <w:lang w:val="uk-UA"/>
        </w:rPr>
        <w:t xml:space="preserve"> // </w:t>
      </w:r>
      <w:proofErr w:type="spellStart"/>
      <w:r w:rsidRPr="00E91EEC">
        <w:rPr>
          <w:color w:val="000000" w:themeColor="text1"/>
          <w:lang w:val="uk-UA"/>
        </w:rPr>
        <w:t>Pro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et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Contra</w:t>
      </w:r>
      <w:proofErr w:type="spellEnd"/>
      <w:r w:rsidRPr="00E91EEC">
        <w:rPr>
          <w:color w:val="000000" w:themeColor="text1"/>
          <w:lang w:val="uk-UA"/>
        </w:rPr>
        <w:t xml:space="preserve">. – 1999. – </w:t>
      </w:r>
      <w:proofErr w:type="spellStart"/>
      <w:r w:rsidRPr="00E91EEC">
        <w:rPr>
          <w:color w:val="000000" w:themeColor="text1"/>
          <w:lang w:val="uk-UA"/>
        </w:rPr>
        <w:t>Осень</w:t>
      </w:r>
      <w:proofErr w:type="spellEnd"/>
      <w:r w:rsidRPr="00E91EEC">
        <w:rPr>
          <w:color w:val="000000" w:themeColor="text1"/>
          <w:lang w:val="uk-UA"/>
        </w:rPr>
        <w:t>. – С. 114.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Friedman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Th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Understanding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Globalization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lexus </w:t>
      </w:r>
      <w:proofErr w:type="spellStart"/>
      <w:r w:rsidRPr="00E91EEC">
        <w:rPr>
          <w:color w:val="000000" w:themeColor="text1"/>
          <w:lang w:val="uk-UA"/>
        </w:rPr>
        <w:t>and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Olive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Tree</w:t>
      </w:r>
      <w:proofErr w:type="spellEnd"/>
      <w:r w:rsidRPr="00E91EEC">
        <w:rPr>
          <w:color w:val="000000" w:themeColor="text1"/>
          <w:lang w:val="uk-UA"/>
        </w:rPr>
        <w:t>. – N. Y., 2000, p. 9.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Бек У. </w:t>
      </w:r>
      <w:proofErr w:type="spellStart"/>
      <w:r w:rsidRPr="00E91EEC">
        <w:rPr>
          <w:color w:val="000000" w:themeColor="text1"/>
          <w:lang w:val="uk-UA"/>
        </w:rPr>
        <w:t>Что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такое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глобализация</w:t>
      </w:r>
      <w:proofErr w:type="spellEnd"/>
      <w:r w:rsidRPr="00E91EEC">
        <w:rPr>
          <w:color w:val="000000" w:themeColor="text1"/>
          <w:lang w:val="uk-UA"/>
        </w:rPr>
        <w:t xml:space="preserve">? </w:t>
      </w:r>
      <w:proofErr w:type="spellStart"/>
      <w:r w:rsidRPr="00E91EEC">
        <w:rPr>
          <w:color w:val="000000" w:themeColor="text1"/>
          <w:lang w:val="uk-UA"/>
        </w:rPr>
        <w:t>Ошибки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глобализма</w:t>
      </w:r>
      <w:proofErr w:type="spellEnd"/>
      <w:r w:rsidRPr="00E91EEC">
        <w:rPr>
          <w:color w:val="000000" w:themeColor="text1"/>
          <w:lang w:val="uk-UA"/>
        </w:rPr>
        <w:t xml:space="preserve"> – </w:t>
      </w:r>
      <w:proofErr w:type="spellStart"/>
      <w:r w:rsidRPr="00E91EEC">
        <w:rPr>
          <w:color w:val="000000" w:themeColor="text1"/>
          <w:lang w:val="uk-UA"/>
        </w:rPr>
        <w:t>ответы</w:t>
      </w:r>
      <w:proofErr w:type="spellEnd"/>
      <w:r w:rsidRPr="00E91EEC">
        <w:rPr>
          <w:color w:val="000000" w:themeColor="text1"/>
          <w:lang w:val="uk-UA"/>
        </w:rPr>
        <w:t xml:space="preserve"> на </w:t>
      </w:r>
      <w:proofErr w:type="spellStart"/>
      <w:r w:rsidRPr="00E91EEC">
        <w:rPr>
          <w:color w:val="000000" w:themeColor="text1"/>
          <w:lang w:val="uk-UA"/>
        </w:rPr>
        <w:t>глобализацию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Прогресс</w:t>
      </w:r>
      <w:proofErr w:type="spellEnd"/>
      <w:r w:rsidRPr="00E91EEC">
        <w:rPr>
          <w:color w:val="000000" w:themeColor="text1"/>
          <w:lang w:val="uk-UA"/>
        </w:rPr>
        <w:t xml:space="preserve"> – </w:t>
      </w:r>
      <w:proofErr w:type="spellStart"/>
      <w:r w:rsidRPr="00E91EEC">
        <w:rPr>
          <w:color w:val="000000" w:themeColor="text1"/>
          <w:lang w:val="uk-UA"/>
        </w:rPr>
        <w:t>традиция</w:t>
      </w:r>
      <w:proofErr w:type="spellEnd"/>
      <w:r w:rsidRPr="00E91EEC">
        <w:rPr>
          <w:color w:val="000000" w:themeColor="text1"/>
          <w:lang w:val="uk-UA"/>
        </w:rPr>
        <w:t>. – М., 2001. – С. 28-29.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Bull</w:t>
      </w:r>
      <w:proofErr w:type="spellEnd"/>
      <w:r w:rsidRPr="00E91EEC">
        <w:rPr>
          <w:color w:val="000000" w:themeColor="text1"/>
          <w:lang w:val="uk-UA"/>
        </w:rPr>
        <w:t xml:space="preserve"> H. </w:t>
      </w:r>
      <w:proofErr w:type="spellStart"/>
      <w:r w:rsidRPr="00E91EEC">
        <w:rPr>
          <w:color w:val="000000" w:themeColor="text1"/>
          <w:lang w:val="uk-UA"/>
        </w:rPr>
        <w:t>The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Anarchical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Society</w:t>
      </w:r>
      <w:proofErr w:type="spellEnd"/>
      <w:r w:rsidRPr="00E91EEC">
        <w:rPr>
          <w:color w:val="000000" w:themeColor="text1"/>
          <w:lang w:val="uk-UA"/>
        </w:rPr>
        <w:t xml:space="preserve">: A </w:t>
      </w:r>
      <w:proofErr w:type="spellStart"/>
      <w:r w:rsidRPr="00E91EEC">
        <w:rPr>
          <w:color w:val="000000" w:themeColor="text1"/>
          <w:lang w:val="uk-UA"/>
        </w:rPr>
        <w:t>Study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of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Order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in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World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Politics</w:t>
      </w:r>
      <w:proofErr w:type="spellEnd"/>
      <w:r w:rsidRPr="00E91EEC">
        <w:rPr>
          <w:color w:val="000000" w:themeColor="text1"/>
          <w:lang w:val="uk-UA"/>
        </w:rPr>
        <w:t xml:space="preserve">. N. Y.: </w:t>
      </w:r>
      <w:proofErr w:type="spellStart"/>
      <w:r w:rsidRPr="00E91EEC">
        <w:rPr>
          <w:color w:val="000000" w:themeColor="text1"/>
          <w:lang w:val="uk-UA"/>
        </w:rPr>
        <w:t>Columbia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Unit</w:t>
      </w:r>
      <w:proofErr w:type="spellEnd"/>
      <w:r w:rsidRPr="00E91EEC">
        <w:rPr>
          <w:color w:val="000000" w:themeColor="text1"/>
          <w:lang w:val="uk-UA"/>
        </w:rPr>
        <w:t xml:space="preserve">. </w:t>
      </w:r>
      <w:proofErr w:type="spellStart"/>
      <w:r w:rsidRPr="00E91EEC">
        <w:rPr>
          <w:color w:val="000000" w:themeColor="text1"/>
          <w:lang w:val="uk-UA"/>
        </w:rPr>
        <w:t>Press</w:t>
      </w:r>
      <w:proofErr w:type="spellEnd"/>
      <w:r w:rsidRPr="00E91EEC">
        <w:rPr>
          <w:color w:val="000000" w:themeColor="text1"/>
          <w:lang w:val="uk-UA"/>
        </w:rPr>
        <w:t xml:space="preserve">, 1955. </w:t>
      </w:r>
      <w:proofErr w:type="spellStart"/>
      <w:r w:rsidRPr="00E91EEC">
        <w:rPr>
          <w:color w:val="000000" w:themeColor="text1"/>
          <w:lang w:val="uk-UA"/>
        </w:rPr>
        <w:t>Ch</w:t>
      </w:r>
      <w:proofErr w:type="spellEnd"/>
      <w:r w:rsidRPr="00E91EEC">
        <w:rPr>
          <w:color w:val="000000" w:themeColor="text1"/>
          <w:lang w:val="uk-UA"/>
        </w:rPr>
        <w:t>. 1, 2. P. 3-50.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color w:val="000000" w:themeColor="text1"/>
          <w:sz w:val="19"/>
          <w:szCs w:val="19"/>
          <w:lang w:val="uk-UA"/>
        </w:rPr>
      </w:pPr>
      <w:r w:rsidRPr="00E91EEC">
        <w:rPr>
          <w:color w:val="000000" w:themeColor="text1"/>
          <w:lang w:val="uk-UA"/>
        </w:rPr>
        <w:t xml:space="preserve">Пантин Н. В. и </w:t>
      </w:r>
      <w:proofErr w:type="spellStart"/>
      <w:r w:rsidRPr="00E91EEC">
        <w:rPr>
          <w:color w:val="000000" w:themeColor="text1"/>
          <w:lang w:val="uk-UA"/>
        </w:rPr>
        <w:t>Лапкин</w:t>
      </w:r>
      <w:proofErr w:type="spellEnd"/>
      <w:r w:rsidRPr="00E91EEC">
        <w:rPr>
          <w:color w:val="000000" w:themeColor="text1"/>
          <w:lang w:val="uk-UA"/>
        </w:rPr>
        <w:t xml:space="preserve"> В. «</w:t>
      </w:r>
      <w:proofErr w:type="spellStart"/>
      <w:r w:rsidRPr="00E91EEC">
        <w:rPr>
          <w:color w:val="000000" w:themeColor="text1"/>
          <w:lang w:val="uk-UA"/>
        </w:rPr>
        <w:t>Универсальная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цивилизация</w:t>
      </w:r>
      <w:proofErr w:type="spellEnd"/>
      <w:r w:rsidRPr="00E91EEC">
        <w:rPr>
          <w:color w:val="000000" w:themeColor="text1"/>
          <w:lang w:val="uk-UA"/>
        </w:rPr>
        <w:t xml:space="preserve">»: генезис и </w:t>
      </w:r>
      <w:proofErr w:type="spellStart"/>
      <w:r w:rsidRPr="00E91EEC">
        <w:rPr>
          <w:color w:val="000000" w:themeColor="text1"/>
          <w:lang w:val="uk-UA"/>
        </w:rPr>
        <w:t>противоречия</w:t>
      </w:r>
      <w:proofErr w:type="spellEnd"/>
      <w:r w:rsidRPr="00E91EEC">
        <w:rPr>
          <w:color w:val="000000" w:themeColor="text1"/>
          <w:lang w:val="uk-UA"/>
        </w:rPr>
        <w:t xml:space="preserve"> // Мегатренды</w:t>
      </w:r>
      <w:r w:rsidRPr="00E91EEC">
        <w:rPr>
          <w:rFonts w:ascii="Arial" w:hAnsi="Arial" w:cs="Arial"/>
          <w:color w:val="000000" w:themeColor="text1"/>
          <w:sz w:val="19"/>
          <w:szCs w:val="19"/>
          <w:lang w:val="uk-UA"/>
        </w:rPr>
        <w:t xml:space="preserve"> </w:t>
      </w:r>
      <w:r w:rsidRPr="00E91EEC">
        <w:rPr>
          <w:color w:val="000000" w:themeColor="text1"/>
          <w:lang w:val="uk-UA"/>
        </w:rPr>
        <w:t xml:space="preserve">мирового </w:t>
      </w:r>
      <w:proofErr w:type="spellStart"/>
      <w:r w:rsidRPr="00E91EEC">
        <w:rPr>
          <w:color w:val="000000" w:themeColor="text1"/>
          <w:lang w:val="uk-UA"/>
        </w:rPr>
        <w:t>развития</w:t>
      </w:r>
      <w:proofErr w:type="spellEnd"/>
      <w:r w:rsidRPr="00E91EEC">
        <w:rPr>
          <w:rFonts w:ascii="Arial" w:hAnsi="Arial" w:cs="Arial"/>
          <w:color w:val="000000" w:themeColor="text1"/>
          <w:sz w:val="19"/>
          <w:szCs w:val="19"/>
          <w:lang w:val="uk-UA"/>
        </w:rPr>
        <w:t>. – М., 2001. – С. 237.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Ионов</w:t>
      </w:r>
      <w:proofErr w:type="spellEnd"/>
      <w:r w:rsidRPr="00E91EEC">
        <w:rPr>
          <w:color w:val="000000" w:themeColor="text1"/>
          <w:lang w:val="uk-UA"/>
        </w:rPr>
        <w:t xml:space="preserve"> И. </w:t>
      </w:r>
      <w:proofErr w:type="spellStart"/>
      <w:r w:rsidRPr="00E91EEC">
        <w:rPr>
          <w:color w:val="000000" w:themeColor="text1"/>
          <w:lang w:val="uk-UA"/>
        </w:rPr>
        <w:t>Динамика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цивилизаций</w:t>
      </w:r>
      <w:proofErr w:type="spellEnd"/>
      <w:r w:rsidRPr="00E91EEC">
        <w:rPr>
          <w:color w:val="000000" w:themeColor="text1"/>
          <w:lang w:val="uk-UA"/>
        </w:rPr>
        <w:t xml:space="preserve"> // Мегатренды мирового </w:t>
      </w:r>
      <w:proofErr w:type="spellStart"/>
      <w:r w:rsidRPr="00E91EEC">
        <w:rPr>
          <w:color w:val="000000" w:themeColor="text1"/>
          <w:lang w:val="uk-UA"/>
        </w:rPr>
        <w:t>развития</w:t>
      </w:r>
      <w:proofErr w:type="spellEnd"/>
      <w:r w:rsidRPr="00E91EEC">
        <w:rPr>
          <w:color w:val="000000" w:themeColor="text1"/>
          <w:lang w:val="uk-UA"/>
        </w:rPr>
        <w:t>. – М., 2001. – С. 270.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Поппер К. </w:t>
      </w:r>
      <w:proofErr w:type="spellStart"/>
      <w:r w:rsidRPr="00E91EEC">
        <w:rPr>
          <w:color w:val="000000" w:themeColor="text1"/>
          <w:lang w:val="uk-UA"/>
        </w:rPr>
        <w:t>Открытое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общество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его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враги</w:t>
      </w:r>
      <w:proofErr w:type="spellEnd"/>
      <w:r w:rsidRPr="00E91EEC">
        <w:rPr>
          <w:color w:val="000000" w:themeColor="text1"/>
          <w:lang w:val="uk-UA"/>
        </w:rPr>
        <w:t>. – М., 1992. – Т. 2. – С. 18.</w:t>
      </w:r>
    </w:p>
    <w:p w:rsidR="00FE0881" w:rsidRPr="00EF1B48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lang w:val="uk-UA"/>
        </w:rPr>
      </w:pPr>
      <w:proofErr w:type="spellStart"/>
      <w:r w:rsidRPr="00E91EEC">
        <w:rPr>
          <w:color w:val="000000" w:themeColor="text1"/>
          <w:lang w:val="uk-UA"/>
        </w:rPr>
        <w:t>Ильин</w:t>
      </w:r>
      <w:proofErr w:type="spellEnd"/>
      <w:r w:rsidRPr="00E91EEC">
        <w:rPr>
          <w:color w:val="000000" w:themeColor="text1"/>
          <w:lang w:val="uk-UA"/>
        </w:rPr>
        <w:t xml:space="preserve"> М., </w:t>
      </w:r>
      <w:proofErr w:type="spellStart"/>
      <w:r w:rsidRPr="00E91EEC">
        <w:rPr>
          <w:color w:val="000000" w:themeColor="text1"/>
          <w:lang w:val="uk-UA"/>
        </w:rPr>
        <w:t>Иноземцев</w:t>
      </w:r>
      <w:proofErr w:type="spellEnd"/>
      <w:r w:rsidRPr="00E91EEC">
        <w:rPr>
          <w:color w:val="000000" w:themeColor="text1"/>
          <w:lang w:val="uk-UA"/>
        </w:rPr>
        <w:t xml:space="preserve"> В. </w:t>
      </w:r>
      <w:proofErr w:type="spellStart"/>
      <w:r w:rsidRPr="00E91EEC">
        <w:rPr>
          <w:color w:val="000000" w:themeColor="text1"/>
          <w:lang w:val="uk-UA"/>
        </w:rPr>
        <w:t>Введение</w:t>
      </w:r>
      <w:proofErr w:type="spellEnd"/>
      <w:r w:rsidRPr="00E91EEC">
        <w:rPr>
          <w:color w:val="000000" w:themeColor="text1"/>
          <w:lang w:val="uk-UA"/>
        </w:rPr>
        <w:t xml:space="preserve"> к </w:t>
      </w:r>
      <w:proofErr w:type="spellStart"/>
      <w:r w:rsidRPr="00E91EEC">
        <w:rPr>
          <w:color w:val="000000" w:themeColor="text1"/>
          <w:lang w:val="uk-UA"/>
        </w:rPr>
        <w:t>книге</w:t>
      </w:r>
      <w:proofErr w:type="spellEnd"/>
      <w:r w:rsidRPr="00E91EEC">
        <w:rPr>
          <w:color w:val="000000" w:themeColor="text1"/>
          <w:lang w:val="uk-UA"/>
        </w:rPr>
        <w:t xml:space="preserve"> «Мегатренды мирового </w:t>
      </w:r>
      <w:proofErr w:type="spellStart"/>
      <w:r w:rsidRPr="00E91EEC">
        <w:rPr>
          <w:color w:val="000000" w:themeColor="text1"/>
          <w:lang w:val="uk-UA"/>
        </w:rPr>
        <w:t>развития</w:t>
      </w:r>
      <w:proofErr w:type="spellEnd"/>
      <w:r w:rsidRPr="00E91EEC">
        <w:rPr>
          <w:color w:val="000000" w:themeColor="text1"/>
          <w:lang w:val="uk-UA"/>
        </w:rPr>
        <w:t>». – М., 2001.</w:t>
      </w:r>
      <w:r w:rsidRPr="00EF1B48">
        <w:rPr>
          <w:lang w:val="uk-UA"/>
        </w:rPr>
        <w:t xml:space="preserve"> – С. 13-14.</w:t>
      </w:r>
    </w:p>
    <w:p w:rsidR="00FE0881" w:rsidRPr="00EF1B48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lang w:val="uk-UA"/>
        </w:rPr>
      </w:pPr>
      <w:r w:rsidRPr="00EF1B48">
        <w:rPr>
          <w:lang w:val="uk-UA"/>
        </w:rPr>
        <w:t>Політологічні читання. – 1993. – № 2. – С. 59.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t xml:space="preserve">Неклесса А. </w:t>
      </w:r>
      <w:proofErr w:type="spellStart"/>
      <w:r w:rsidRPr="00E91EEC">
        <w:rPr>
          <w:color w:val="000000" w:themeColor="text1"/>
          <w:lang w:val="uk-UA"/>
        </w:rPr>
        <w:t>Ordo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Qirado</w:t>
      </w:r>
      <w:proofErr w:type="spellEnd"/>
      <w:r w:rsidRPr="00E91EEC">
        <w:rPr>
          <w:color w:val="000000" w:themeColor="text1"/>
          <w:lang w:val="uk-UA"/>
        </w:rPr>
        <w:t xml:space="preserve">: </w:t>
      </w:r>
      <w:proofErr w:type="spellStart"/>
      <w:r w:rsidRPr="00E91EEC">
        <w:rPr>
          <w:color w:val="000000" w:themeColor="text1"/>
          <w:lang w:val="uk-UA"/>
        </w:rPr>
        <w:t>пришествие</w:t>
      </w:r>
      <w:proofErr w:type="spellEnd"/>
      <w:r w:rsidRPr="00E91EEC">
        <w:rPr>
          <w:color w:val="000000" w:themeColor="text1"/>
          <w:lang w:val="uk-UA"/>
        </w:rPr>
        <w:t xml:space="preserve"> постсовременного мира// Мегатренды мирового </w:t>
      </w:r>
      <w:proofErr w:type="spellStart"/>
      <w:r w:rsidRPr="00E91EEC">
        <w:rPr>
          <w:color w:val="000000" w:themeColor="text1"/>
          <w:lang w:val="uk-UA"/>
        </w:rPr>
        <w:t>развития</w:t>
      </w:r>
      <w:proofErr w:type="spellEnd"/>
      <w:r w:rsidRPr="00E91EEC">
        <w:rPr>
          <w:color w:val="000000" w:themeColor="text1"/>
          <w:lang w:val="uk-UA"/>
        </w:rPr>
        <w:t>. – М., 2001. – С. 138.</w:t>
      </w:r>
    </w:p>
    <w:p w:rsidR="00FE0881" w:rsidRPr="00EF1B48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lang w:val="uk-UA"/>
        </w:rPr>
      </w:pPr>
      <w:proofErr w:type="spellStart"/>
      <w:r w:rsidRPr="00EF1B48">
        <w:rPr>
          <w:lang w:val="uk-UA"/>
        </w:rPr>
        <w:t>Долгов</w:t>
      </w:r>
      <w:proofErr w:type="spellEnd"/>
      <w:r w:rsidRPr="00EF1B48">
        <w:rPr>
          <w:lang w:val="uk-UA"/>
        </w:rPr>
        <w:t xml:space="preserve"> С. </w:t>
      </w:r>
      <w:proofErr w:type="spellStart"/>
      <w:r w:rsidRPr="00EF1B48">
        <w:rPr>
          <w:lang w:val="uk-UA"/>
        </w:rPr>
        <w:t>Глобализация</w:t>
      </w:r>
      <w:proofErr w:type="spellEnd"/>
      <w:r w:rsidRPr="00EF1B48">
        <w:rPr>
          <w:lang w:val="uk-UA"/>
        </w:rPr>
        <w:t xml:space="preserve"> </w:t>
      </w:r>
      <w:proofErr w:type="spellStart"/>
      <w:r w:rsidRPr="00EF1B48">
        <w:rPr>
          <w:lang w:val="uk-UA"/>
        </w:rPr>
        <w:t>экономики</w:t>
      </w:r>
      <w:proofErr w:type="spellEnd"/>
      <w:r w:rsidRPr="00EF1B48">
        <w:rPr>
          <w:lang w:val="uk-UA"/>
        </w:rPr>
        <w:t xml:space="preserve">. </w:t>
      </w:r>
      <w:proofErr w:type="spellStart"/>
      <w:r w:rsidRPr="00EF1B48">
        <w:rPr>
          <w:lang w:val="uk-UA"/>
        </w:rPr>
        <w:t>Новое</w:t>
      </w:r>
      <w:proofErr w:type="spellEnd"/>
      <w:r w:rsidRPr="00EF1B48">
        <w:rPr>
          <w:lang w:val="uk-UA"/>
        </w:rPr>
        <w:t xml:space="preserve"> слово </w:t>
      </w:r>
      <w:proofErr w:type="spellStart"/>
      <w:r w:rsidRPr="00EF1B48">
        <w:rPr>
          <w:lang w:val="uk-UA"/>
        </w:rPr>
        <w:t>или</w:t>
      </w:r>
      <w:proofErr w:type="spellEnd"/>
      <w:r w:rsidRPr="00EF1B48">
        <w:rPr>
          <w:lang w:val="uk-UA"/>
        </w:rPr>
        <w:t xml:space="preserve"> </w:t>
      </w:r>
      <w:proofErr w:type="spellStart"/>
      <w:r w:rsidRPr="00EF1B48">
        <w:rPr>
          <w:lang w:val="uk-UA"/>
        </w:rPr>
        <w:t>новое</w:t>
      </w:r>
      <w:proofErr w:type="spellEnd"/>
      <w:r w:rsidRPr="00EF1B48">
        <w:rPr>
          <w:lang w:val="uk-UA"/>
        </w:rPr>
        <w:t xml:space="preserve"> </w:t>
      </w:r>
      <w:proofErr w:type="spellStart"/>
      <w:r w:rsidRPr="00EF1B48">
        <w:rPr>
          <w:lang w:val="uk-UA"/>
        </w:rPr>
        <w:t>явление</w:t>
      </w:r>
      <w:proofErr w:type="spellEnd"/>
      <w:r w:rsidRPr="00EF1B48">
        <w:rPr>
          <w:lang w:val="uk-UA"/>
        </w:rPr>
        <w:t xml:space="preserve">. – М.: </w:t>
      </w:r>
      <w:proofErr w:type="spellStart"/>
      <w:r w:rsidRPr="00EF1B48">
        <w:rPr>
          <w:lang w:val="uk-UA"/>
        </w:rPr>
        <w:t>Экономика</w:t>
      </w:r>
      <w:proofErr w:type="spellEnd"/>
      <w:r w:rsidRPr="00EF1B48">
        <w:rPr>
          <w:lang w:val="uk-UA"/>
        </w:rPr>
        <w:t>, 1998. – С. 42.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r w:rsidRPr="00E91EEC">
        <w:rPr>
          <w:color w:val="000000" w:themeColor="text1"/>
          <w:lang w:val="uk-UA"/>
        </w:rPr>
        <w:lastRenderedPageBreak/>
        <w:t xml:space="preserve">Хелд Д. </w:t>
      </w:r>
      <w:proofErr w:type="spellStart"/>
      <w:r w:rsidRPr="00E91EEC">
        <w:rPr>
          <w:color w:val="000000" w:themeColor="text1"/>
          <w:lang w:val="uk-UA"/>
        </w:rPr>
        <w:t>Демократия</w:t>
      </w:r>
      <w:proofErr w:type="spellEnd"/>
      <w:r w:rsidRPr="00E91EEC">
        <w:rPr>
          <w:color w:val="000000" w:themeColor="text1"/>
          <w:lang w:val="uk-UA"/>
        </w:rPr>
        <w:t xml:space="preserve">, </w:t>
      </w:r>
      <w:proofErr w:type="spellStart"/>
      <w:r w:rsidRPr="00E91EEC">
        <w:rPr>
          <w:color w:val="000000" w:themeColor="text1"/>
          <w:lang w:val="uk-UA"/>
        </w:rPr>
        <w:t>национальное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государство</w:t>
      </w:r>
      <w:proofErr w:type="spellEnd"/>
      <w:r w:rsidRPr="00E91EEC">
        <w:rPr>
          <w:color w:val="000000" w:themeColor="text1"/>
          <w:lang w:val="uk-UA"/>
        </w:rPr>
        <w:t xml:space="preserve"> и </w:t>
      </w:r>
      <w:proofErr w:type="spellStart"/>
      <w:r w:rsidRPr="00E91EEC">
        <w:rPr>
          <w:color w:val="000000" w:themeColor="text1"/>
          <w:lang w:val="uk-UA"/>
        </w:rPr>
        <w:t>глобальная</w:t>
      </w:r>
      <w:proofErr w:type="spellEnd"/>
      <w:r w:rsidRPr="00E91EEC">
        <w:rPr>
          <w:color w:val="000000" w:themeColor="text1"/>
          <w:lang w:val="uk-UA"/>
        </w:rPr>
        <w:t xml:space="preserve"> система // </w:t>
      </w:r>
      <w:proofErr w:type="spellStart"/>
      <w:r w:rsidRPr="00E91EEC">
        <w:rPr>
          <w:color w:val="000000" w:themeColor="text1"/>
          <w:lang w:val="uk-UA"/>
        </w:rPr>
        <w:t>Современная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политическая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теория</w:t>
      </w:r>
      <w:proofErr w:type="spellEnd"/>
      <w:r w:rsidRPr="00E91EEC">
        <w:rPr>
          <w:color w:val="000000" w:themeColor="text1"/>
          <w:lang w:val="uk-UA"/>
        </w:rPr>
        <w:t>. – М., 2001. – С. 297-310.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Малахов</w:t>
      </w:r>
      <w:proofErr w:type="spellEnd"/>
      <w:r w:rsidRPr="00E91EEC">
        <w:rPr>
          <w:color w:val="000000" w:themeColor="text1"/>
          <w:lang w:val="uk-UA"/>
        </w:rPr>
        <w:t xml:space="preserve"> В. </w:t>
      </w:r>
      <w:proofErr w:type="spellStart"/>
      <w:r w:rsidRPr="00E91EEC">
        <w:rPr>
          <w:color w:val="000000" w:themeColor="text1"/>
          <w:lang w:val="uk-UA"/>
        </w:rPr>
        <w:t>Вызов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национальному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государству</w:t>
      </w:r>
      <w:proofErr w:type="spellEnd"/>
      <w:r w:rsidRPr="00E91EEC">
        <w:rPr>
          <w:color w:val="000000" w:themeColor="text1"/>
          <w:lang w:val="uk-UA"/>
        </w:rPr>
        <w:t xml:space="preserve"> // </w:t>
      </w:r>
      <w:proofErr w:type="spellStart"/>
      <w:r w:rsidRPr="00E91EEC">
        <w:rPr>
          <w:color w:val="000000" w:themeColor="text1"/>
          <w:lang w:val="uk-UA"/>
        </w:rPr>
        <w:t>Pro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et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Contra</w:t>
      </w:r>
      <w:proofErr w:type="spellEnd"/>
      <w:r w:rsidRPr="00E91EEC">
        <w:rPr>
          <w:color w:val="000000" w:themeColor="text1"/>
          <w:lang w:val="uk-UA"/>
        </w:rPr>
        <w:t>. – 1998. – Т. 3. № 2. – Весна. – С. 148-153.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Иванов</w:t>
      </w:r>
      <w:proofErr w:type="spellEnd"/>
      <w:r w:rsidRPr="00E91EEC">
        <w:rPr>
          <w:color w:val="000000" w:themeColor="text1"/>
          <w:lang w:val="uk-UA"/>
        </w:rPr>
        <w:t xml:space="preserve"> И. </w:t>
      </w:r>
      <w:proofErr w:type="spellStart"/>
      <w:r w:rsidRPr="00E91EEC">
        <w:rPr>
          <w:color w:val="000000" w:themeColor="text1"/>
          <w:lang w:val="uk-UA"/>
        </w:rPr>
        <w:t>Европа</w:t>
      </w:r>
      <w:proofErr w:type="spellEnd"/>
      <w:r w:rsidRPr="00E91EEC">
        <w:rPr>
          <w:color w:val="000000" w:themeColor="text1"/>
          <w:lang w:val="uk-UA"/>
        </w:rPr>
        <w:t xml:space="preserve"> </w:t>
      </w:r>
      <w:proofErr w:type="spellStart"/>
      <w:r w:rsidRPr="00E91EEC">
        <w:rPr>
          <w:color w:val="000000" w:themeColor="text1"/>
          <w:lang w:val="uk-UA"/>
        </w:rPr>
        <w:t>регионов</w:t>
      </w:r>
      <w:proofErr w:type="spellEnd"/>
      <w:r w:rsidRPr="00E91EEC">
        <w:rPr>
          <w:color w:val="000000" w:themeColor="text1"/>
          <w:lang w:val="uk-UA"/>
        </w:rPr>
        <w:t>. – М., 1998.</w:t>
      </w:r>
    </w:p>
    <w:p w:rsidR="00FE0881" w:rsidRPr="00E91EEC" w:rsidRDefault="00FE0881" w:rsidP="00FE0881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color w:val="000000" w:themeColor="text1"/>
          <w:lang w:val="uk-UA"/>
        </w:rPr>
      </w:pPr>
      <w:proofErr w:type="spellStart"/>
      <w:r w:rsidRPr="00E91EEC">
        <w:rPr>
          <w:color w:val="000000" w:themeColor="text1"/>
          <w:lang w:val="uk-UA"/>
        </w:rPr>
        <w:t>Сергеев</w:t>
      </w:r>
      <w:proofErr w:type="spellEnd"/>
      <w:r w:rsidRPr="00E91EEC">
        <w:rPr>
          <w:color w:val="000000" w:themeColor="text1"/>
          <w:lang w:val="uk-UA"/>
        </w:rPr>
        <w:t xml:space="preserve"> В. Ворота в </w:t>
      </w:r>
      <w:proofErr w:type="spellStart"/>
      <w:r w:rsidRPr="00E91EEC">
        <w:rPr>
          <w:color w:val="000000" w:themeColor="text1"/>
          <w:lang w:val="uk-UA"/>
        </w:rPr>
        <w:t>глобальный</w:t>
      </w:r>
      <w:proofErr w:type="spellEnd"/>
      <w:r w:rsidRPr="00E91EEC">
        <w:rPr>
          <w:color w:val="000000" w:themeColor="text1"/>
          <w:lang w:val="uk-UA"/>
        </w:rPr>
        <w:t xml:space="preserve"> мир // Мегатренды мирового </w:t>
      </w:r>
      <w:proofErr w:type="spellStart"/>
      <w:r w:rsidRPr="00E91EEC">
        <w:rPr>
          <w:color w:val="000000" w:themeColor="text1"/>
          <w:lang w:val="uk-UA"/>
        </w:rPr>
        <w:t>развития</w:t>
      </w:r>
      <w:proofErr w:type="spellEnd"/>
      <w:r w:rsidRPr="00E91EEC">
        <w:rPr>
          <w:color w:val="000000" w:themeColor="text1"/>
          <w:lang w:val="uk-UA"/>
        </w:rPr>
        <w:t>. – М., 2001. – С. 203.</w:t>
      </w:r>
    </w:p>
    <w:p w:rsidR="00FE0881" w:rsidRDefault="00FE0881" w:rsidP="00FE0881">
      <w:pPr>
        <w:pStyle w:val="7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  <w:lang w:val="uk-UA"/>
        </w:rPr>
      </w:pPr>
    </w:p>
    <w:p w:rsidR="00FE0881" w:rsidRPr="00EF1B48" w:rsidRDefault="00FE0881" w:rsidP="00FE0881">
      <w:pPr>
        <w:pStyle w:val="7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EF1B48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  <w:lang w:val="uk-UA"/>
        </w:rPr>
        <w:t>УМОВИ  ВИЗНАЧЕННЯ  НАВЧАЛЬНОГО РЕЙТИНГУ</w:t>
      </w:r>
    </w:p>
    <w:p w:rsidR="00FE0881" w:rsidRPr="00EF1B48" w:rsidRDefault="00FE0881" w:rsidP="00FE0881">
      <w:pPr>
        <w:pBdr>
          <w:left w:val="single" w:sz="12" w:space="18" w:color="000000"/>
        </w:pBdr>
        <w:ind w:left="4962"/>
        <w:rPr>
          <w:b/>
          <w:i/>
          <w:lang w:val="uk-UA"/>
        </w:rPr>
      </w:pPr>
      <w:r w:rsidRPr="00EF1B48">
        <w:rPr>
          <w:b/>
          <w:i/>
          <w:lang w:val="uk-UA"/>
        </w:rPr>
        <w:t xml:space="preserve">Робота в </w:t>
      </w:r>
      <w:r>
        <w:rPr>
          <w:b/>
          <w:i/>
          <w:lang w:val="uk-UA"/>
        </w:rPr>
        <w:t>се</w:t>
      </w:r>
      <w:r w:rsidRPr="00EF1B48">
        <w:rPr>
          <w:b/>
          <w:i/>
          <w:lang w:val="uk-UA"/>
        </w:rPr>
        <w:t xml:space="preserve">местрі </w:t>
      </w:r>
      <w:r>
        <w:rPr>
          <w:b/>
          <w:i/>
          <w:lang w:val="uk-UA"/>
        </w:rPr>
        <w:t xml:space="preserve">   </w:t>
      </w:r>
      <w:r w:rsidRPr="00EF1B48">
        <w:rPr>
          <w:b/>
          <w:i/>
          <w:lang w:val="uk-UA"/>
        </w:rPr>
        <w:t xml:space="preserve"> – </w:t>
      </w:r>
      <w:r w:rsidR="00B71ECB" w:rsidRPr="00B71ECB">
        <w:rPr>
          <w:b/>
          <w:i/>
        </w:rPr>
        <w:t>6</w:t>
      </w:r>
      <w:r w:rsidRPr="00EF1B48">
        <w:rPr>
          <w:b/>
          <w:i/>
          <w:lang w:val="uk-UA"/>
        </w:rPr>
        <w:t>0 балів</w:t>
      </w:r>
    </w:p>
    <w:p w:rsidR="00FE0881" w:rsidRPr="00EF1B48" w:rsidRDefault="00FE0881" w:rsidP="00FE0881">
      <w:pPr>
        <w:pBdr>
          <w:left w:val="single" w:sz="12" w:space="18" w:color="000000"/>
        </w:pBdr>
        <w:ind w:left="4962"/>
        <w:rPr>
          <w:b/>
          <w:i/>
          <w:lang w:val="uk-UA"/>
        </w:rPr>
      </w:pPr>
      <w:r>
        <w:rPr>
          <w:b/>
          <w:i/>
          <w:lang w:val="uk-UA"/>
        </w:rPr>
        <w:t>Ек</w:t>
      </w:r>
      <w:r w:rsidR="00B71ECB">
        <w:rPr>
          <w:b/>
          <w:i/>
          <w:lang w:val="uk-UA"/>
        </w:rPr>
        <w:t xml:space="preserve">замен                        – </w:t>
      </w:r>
      <w:r w:rsidR="00B71ECB">
        <w:rPr>
          <w:b/>
          <w:i/>
          <w:lang w:val="en-US"/>
        </w:rPr>
        <w:t>4</w:t>
      </w:r>
      <w:r w:rsidRPr="00EF1B48">
        <w:rPr>
          <w:b/>
          <w:i/>
          <w:lang w:val="uk-UA"/>
        </w:rPr>
        <w:t>0 балів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9"/>
        <w:gridCol w:w="709"/>
        <w:gridCol w:w="3119"/>
        <w:gridCol w:w="1385"/>
      </w:tblGrid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jc w:val="center"/>
              <w:rPr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  </w:t>
            </w:r>
          </w:p>
          <w:p w:rsidR="00FE0881" w:rsidRPr="00EF1B48" w:rsidRDefault="00FE0881" w:rsidP="00FA25F7">
            <w:pPr>
              <w:jc w:val="center"/>
              <w:rPr>
                <w:rFonts w:ascii="Arial Unicode MS" w:eastAsia="Arial Unicode MS" w:hAnsi="Arial Unicode MS" w:cs="Arial Unicode MS"/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Види робіт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 </w:t>
            </w:r>
          </w:p>
          <w:p w:rsidR="00FE0881" w:rsidRPr="00EF1B48" w:rsidRDefault="00FE0881" w:rsidP="00FA25F7">
            <w:pPr>
              <w:rPr>
                <w:rFonts w:ascii="Arial Unicode MS" w:eastAsia="Arial Unicode MS" w:hAnsi="Arial Unicode MS" w:cs="Arial Unicode MS"/>
                <w:b/>
                <w:lang w:val="uk-UA"/>
              </w:rPr>
            </w:pPr>
            <w:proofErr w:type="spellStart"/>
            <w:r w:rsidRPr="00EF1B48">
              <w:rPr>
                <w:b/>
                <w:sz w:val="22"/>
                <w:lang w:val="uk-UA"/>
              </w:rPr>
              <w:t>Кіл-сть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jc w:val="center"/>
              <w:rPr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Maксимум балів</w:t>
            </w:r>
          </w:p>
          <w:p w:rsidR="00FE0881" w:rsidRPr="00EF1B48" w:rsidRDefault="00FE0881" w:rsidP="00FA25F7">
            <w:pPr>
              <w:jc w:val="center"/>
              <w:rPr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(за 1),</w:t>
            </w:r>
          </w:p>
          <w:p w:rsidR="00FE0881" w:rsidRPr="00EF1B48" w:rsidRDefault="00FE0881" w:rsidP="00FA25F7">
            <w:pPr>
              <w:jc w:val="center"/>
              <w:rPr>
                <w:rFonts w:ascii="Arial Unicode MS" w:eastAsia="Arial Unicode MS" w:hAnsi="Arial Unicode MS" w:cs="Arial Unicode MS"/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умови отримання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 xml:space="preserve">     </w:t>
            </w:r>
          </w:p>
          <w:p w:rsidR="00FE0881" w:rsidRPr="00EF1B48" w:rsidRDefault="00FE0881" w:rsidP="00FA25F7">
            <w:pPr>
              <w:rPr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 xml:space="preserve"> Р А З О М</w:t>
            </w:r>
          </w:p>
          <w:p w:rsidR="00FE0881" w:rsidRPr="00EF1B48" w:rsidRDefault="00FE0881" w:rsidP="00FA25F7">
            <w:pPr>
              <w:rPr>
                <w:rFonts w:ascii="Arial Unicode MS" w:eastAsia="Arial Unicode MS" w:hAnsi="Arial Unicode MS" w:cs="Arial Unicode MS"/>
                <w:b/>
                <w:lang w:val="uk-UA"/>
              </w:rPr>
            </w:pPr>
            <w:r w:rsidRPr="00EF1B48">
              <w:rPr>
                <w:b/>
                <w:sz w:val="22"/>
                <w:lang w:val="uk-UA"/>
              </w:rPr>
              <w:t> </w:t>
            </w:r>
          </w:p>
        </w:tc>
      </w:tr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EF1B48" w:rsidRDefault="00FE0881" w:rsidP="00FA25F7">
            <w:pPr>
              <w:rPr>
                <w:rFonts w:ascii="Arial Unicode MS" w:eastAsia="Arial Unicode MS" w:hAnsi="Arial Unicode MS" w:cs="Arial Unicode MS"/>
                <w:lang w:val="uk-UA"/>
              </w:rPr>
            </w:pPr>
            <w:r w:rsidRPr="00EF1B48">
              <w:rPr>
                <w:lang w:val="uk-UA"/>
              </w:rPr>
              <w:t xml:space="preserve">Активна робота на семінарських та практичних заняттях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EF1B48" w:rsidRDefault="00FE0881" w:rsidP="00FA25F7">
            <w:pPr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176" w:hanging="142"/>
              <w:contextualSpacing w:val="0"/>
              <w:rPr>
                <w:color w:val="000000" w:themeColor="text1"/>
                <w:lang w:val="uk-UA"/>
              </w:rPr>
            </w:pPr>
            <w:r w:rsidRPr="00EF1B48">
              <w:rPr>
                <w:color w:val="000000" w:themeColor="text1"/>
                <w:lang w:val="uk-UA"/>
              </w:rPr>
              <w:t>змістовні: виступи, доповнення</w:t>
            </w:r>
            <w:r>
              <w:rPr>
                <w:color w:val="000000" w:themeColor="text1"/>
                <w:lang w:val="uk-UA"/>
              </w:rPr>
              <w:t>, запитання, опонування:</w:t>
            </w:r>
            <w:r w:rsidRPr="00EF1B48">
              <w:rPr>
                <w:color w:val="000000" w:themeColor="text1"/>
                <w:lang w:val="uk-UA"/>
              </w:rPr>
              <w:t xml:space="preserve">  від </w:t>
            </w:r>
            <w:r w:rsidRPr="002A1F96">
              <w:rPr>
                <w:b/>
                <w:color w:val="000000" w:themeColor="text1"/>
              </w:rPr>
              <w:t>1</w:t>
            </w:r>
            <w:r w:rsidRPr="00EF1B48">
              <w:rPr>
                <w:b/>
                <w:color w:val="000000" w:themeColor="text1"/>
                <w:lang w:val="uk-UA"/>
              </w:rPr>
              <w:t xml:space="preserve"> </w:t>
            </w:r>
            <w:r w:rsidRPr="00EF1B48">
              <w:rPr>
                <w:color w:val="000000" w:themeColor="text1"/>
                <w:lang w:val="uk-UA"/>
              </w:rPr>
              <w:t xml:space="preserve">– до </w:t>
            </w:r>
            <w:r w:rsidRPr="002A1F96">
              <w:rPr>
                <w:b/>
                <w:color w:val="000000" w:themeColor="text1"/>
              </w:rPr>
              <w:t>2</w:t>
            </w:r>
            <w:r w:rsidRPr="00EF1B48">
              <w:rPr>
                <w:color w:val="000000" w:themeColor="text1"/>
                <w:lang w:val="uk-UA"/>
              </w:rPr>
              <w:t>;</w:t>
            </w:r>
          </w:p>
          <w:p w:rsidR="00FE0881" w:rsidRPr="00EF1B48" w:rsidRDefault="00FE0881" w:rsidP="00FA25F7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76" w:hanging="142"/>
              <w:contextualSpacing w:val="0"/>
              <w:rPr>
                <w:lang w:val="uk-UA"/>
              </w:rPr>
            </w:pPr>
            <w:r w:rsidRPr="00EF1B48">
              <w:rPr>
                <w:color w:val="000000" w:themeColor="text1"/>
                <w:lang w:val="uk-UA"/>
              </w:rPr>
              <w:t xml:space="preserve">пасивна участь </w:t>
            </w:r>
            <w:r w:rsidRPr="00EF1B48">
              <w:rPr>
                <w:b/>
                <w:color w:val="000000" w:themeColor="text1"/>
                <w:lang w:val="uk-UA"/>
              </w:rPr>
              <w:t>- 0</w:t>
            </w:r>
            <w:r w:rsidRPr="00EF1B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EF1B48" w:rsidRDefault="00FE0881" w:rsidP="00FA25F7">
            <w:pPr>
              <w:jc w:val="center"/>
              <w:rPr>
                <w:b/>
                <w:bCs/>
                <w:lang w:val="uk-UA"/>
              </w:rPr>
            </w:pPr>
          </w:p>
          <w:p w:rsidR="00FE0881" w:rsidRPr="002A1F96" w:rsidRDefault="00FE0881" w:rsidP="00FA25F7">
            <w:pPr>
              <w:jc w:val="center"/>
              <w:rPr>
                <w:rFonts w:eastAsia="Arial Unicode MS" w:cs="Arial Unicode MS"/>
                <w:b/>
                <w:bCs/>
                <w:lang w:val="en-US"/>
              </w:rPr>
            </w:pPr>
            <w:r>
              <w:rPr>
                <w:rFonts w:eastAsia="Arial Unicode MS" w:cs="Arial Unicode MS"/>
                <w:b/>
                <w:bCs/>
                <w:lang w:val="en-US"/>
              </w:rPr>
              <w:t>18</w:t>
            </w:r>
          </w:p>
        </w:tc>
      </w:tr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rFonts w:eastAsia="Arial Unicode MS" w:cs="Arial Unicode MS"/>
                <w:lang w:val="uk-UA"/>
              </w:rPr>
            </w:pPr>
            <w:r w:rsidRPr="00EF1B48">
              <w:rPr>
                <w:rFonts w:eastAsia="Arial Unicode MS" w:cs="Arial Unicode MS"/>
                <w:lang w:val="uk-UA"/>
              </w:rPr>
              <w:t>Проміжне опитування (тест)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jc w:val="center"/>
              <w:rPr>
                <w:rFonts w:eastAsia="Arial Unicode MS"/>
                <w:lang w:val="uk-UA"/>
              </w:rPr>
            </w:pPr>
            <w:r w:rsidRPr="00EF1B48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1F4ACC" w:rsidRDefault="001F4ACC" w:rsidP="00FA25F7">
            <w:pPr>
              <w:jc w:val="center"/>
              <w:rPr>
                <w:rFonts w:eastAsia="Arial Unicode MS" w:cs="Arial Unicode MS"/>
                <w:b/>
                <w:lang w:val="en-US"/>
              </w:rPr>
            </w:pPr>
            <w:r>
              <w:rPr>
                <w:rFonts w:eastAsia="Arial Unicode MS" w:cs="Arial Unicode MS"/>
                <w:b/>
                <w:lang w:val="en-US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B71ECB" w:rsidP="00FA25F7">
            <w:pPr>
              <w:jc w:val="center"/>
              <w:rPr>
                <w:rFonts w:eastAsia="Arial Unicode MS" w:cs="Arial Unicode MS"/>
                <w:b/>
                <w:bCs/>
                <w:lang w:val="uk-UA"/>
              </w:rPr>
            </w:pPr>
            <w:r>
              <w:rPr>
                <w:rFonts w:eastAsia="Arial Unicode MS" w:cs="Arial Unicode MS"/>
                <w:b/>
                <w:bCs/>
                <w:lang w:val="uk-UA"/>
              </w:rPr>
              <w:t>20</w:t>
            </w:r>
          </w:p>
        </w:tc>
      </w:tr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rFonts w:eastAsia="Arial Unicode MS" w:cs="Arial Unicode MS"/>
                <w:lang w:val="uk-UA"/>
              </w:rPr>
            </w:pPr>
            <w:r w:rsidRPr="00EF1B48">
              <w:rPr>
                <w:rFonts w:eastAsia="Arial Unicode MS" w:cs="Arial Unicode MS"/>
                <w:lang w:val="uk-UA"/>
              </w:rPr>
              <w:t xml:space="preserve">Творча робота </w:t>
            </w:r>
          </w:p>
          <w:p w:rsidR="00FE0881" w:rsidRPr="00EF1B48" w:rsidRDefault="00FE0881" w:rsidP="00FA25F7">
            <w:pPr>
              <w:rPr>
                <w:rFonts w:eastAsia="Arial Unicode MS" w:cs="Arial Unicode MS"/>
                <w:lang w:val="uk-UA"/>
              </w:rPr>
            </w:pPr>
            <w:r w:rsidRPr="00EF1B48">
              <w:rPr>
                <w:rFonts w:eastAsia="Arial Unicode MS" w:cs="Arial Unicode MS"/>
                <w:lang w:val="uk-UA"/>
              </w:rPr>
              <w:t>(</w:t>
            </w:r>
            <w:r w:rsidRPr="00EF1B48">
              <w:rPr>
                <w:rFonts w:eastAsia="Arial Unicode MS" w:cs="Arial Unicode MS"/>
                <w:i/>
                <w:lang w:val="uk-UA"/>
              </w:rPr>
              <w:t>на тему, узгоджену з викладачем</w:t>
            </w:r>
            <w:r w:rsidRPr="00EF1B48">
              <w:rPr>
                <w:rFonts w:eastAsia="Arial Unicode MS" w:cs="Arial Unicode MS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7C5494" w:rsidRDefault="00FE0881" w:rsidP="00FA25F7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AB7B81" w:rsidRDefault="001F4ACC" w:rsidP="00FA25F7">
            <w:pPr>
              <w:jc w:val="center"/>
              <w:rPr>
                <w:rFonts w:eastAsia="Arial Unicode MS" w:cs="Arial Unicode MS"/>
                <w:b/>
                <w:lang w:val="en-US"/>
              </w:rPr>
            </w:pPr>
            <w:r>
              <w:rPr>
                <w:rFonts w:eastAsia="Arial Unicode MS" w:cs="Arial Unicode MS"/>
                <w:b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EF1B48" w:rsidRDefault="00B71ECB" w:rsidP="00FA25F7">
            <w:pPr>
              <w:jc w:val="center"/>
              <w:rPr>
                <w:rFonts w:eastAsia="Arial Unicode MS" w:cs="Arial Unicode MS"/>
                <w:b/>
                <w:bCs/>
                <w:lang w:val="uk-UA"/>
              </w:rPr>
            </w:pPr>
            <w:r>
              <w:rPr>
                <w:rFonts w:eastAsia="Arial Unicode MS" w:cs="Arial Unicode MS"/>
                <w:b/>
                <w:bCs/>
                <w:lang w:val="uk-UA"/>
              </w:rPr>
              <w:t>8</w:t>
            </w:r>
          </w:p>
        </w:tc>
      </w:tr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rFonts w:eastAsia="Arial Unicode MS" w:cs="Arial Unicode MS"/>
                <w:lang w:val="uk-UA"/>
              </w:rPr>
            </w:pPr>
            <w:r w:rsidRPr="00EF1B48">
              <w:rPr>
                <w:rFonts w:eastAsia="Arial Unicode MS" w:cs="Arial Unicode MS"/>
                <w:lang w:val="uk-UA"/>
              </w:rPr>
              <w:t>Презентація творчої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7C5494" w:rsidRDefault="00FE0881" w:rsidP="00FA25F7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CC" w:rsidRPr="001F4ACC" w:rsidRDefault="001F4ACC" w:rsidP="001F4ACC">
            <w:pPr>
              <w:jc w:val="center"/>
              <w:rPr>
                <w:rFonts w:eastAsia="Arial Unicode MS" w:cs="Arial Unicode MS"/>
                <w:b/>
                <w:lang w:val="en-US"/>
              </w:rPr>
            </w:pPr>
            <w:r>
              <w:rPr>
                <w:rFonts w:eastAsia="Arial Unicode MS" w:cs="Arial Unicode MS"/>
                <w:b/>
                <w:lang w:val="en-US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81" w:rsidRPr="00B71ECB" w:rsidRDefault="00FE0881" w:rsidP="00B71ECB">
            <w:pPr>
              <w:jc w:val="center"/>
              <w:rPr>
                <w:rFonts w:eastAsia="Arial Unicode MS" w:cs="Arial Unicode MS"/>
                <w:b/>
                <w:bCs/>
                <w:lang w:val="uk-UA"/>
              </w:rPr>
            </w:pPr>
            <w:r>
              <w:rPr>
                <w:rFonts w:eastAsia="Arial Unicode MS" w:cs="Arial Unicode MS"/>
                <w:b/>
                <w:bCs/>
                <w:lang w:val="en-US"/>
              </w:rPr>
              <w:t>1</w:t>
            </w:r>
            <w:r w:rsidR="00B71ECB">
              <w:rPr>
                <w:rFonts w:eastAsia="Arial Unicode MS" w:cs="Arial Unicode MS"/>
                <w:b/>
                <w:bCs/>
                <w:lang w:val="uk-UA"/>
              </w:rPr>
              <w:t>4</w:t>
            </w:r>
          </w:p>
        </w:tc>
      </w:tr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jc w:val="center"/>
              <w:rPr>
                <w:rFonts w:ascii="Arial Unicode MS" w:eastAsia="Arial Unicode MS" w:hAnsi="Arial Unicode MS" w:cs="Arial Unicode MS"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rFonts w:ascii="Arial Unicode MS" w:eastAsia="Arial Unicode MS" w:hAnsi="Arial Unicode MS" w:cs="Arial Unicode MS"/>
                <w:b/>
                <w:bCs/>
                <w:lang w:val="uk-UA"/>
              </w:rPr>
            </w:pPr>
            <w:r w:rsidRPr="00EF1B48">
              <w:rPr>
                <w:b/>
                <w:bCs/>
                <w:lang w:val="uk-UA"/>
              </w:rPr>
              <w:t xml:space="preserve">                                                               </w:t>
            </w:r>
            <w:r w:rsidR="00B71ECB">
              <w:rPr>
                <w:b/>
                <w:bCs/>
                <w:lang w:val="en-US"/>
              </w:rPr>
              <w:t>4</w:t>
            </w:r>
            <w:r w:rsidRPr="00EF1B48">
              <w:rPr>
                <w:b/>
                <w:bCs/>
                <w:lang w:val="uk-UA"/>
              </w:rPr>
              <w:t>0</w:t>
            </w:r>
          </w:p>
        </w:tc>
      </w:tr>
      <w:tr w:rsidR="00FE0881" w:rsidRPr="00EF1B48" w:rsidTr="00FA25F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jc w:val="center"/>
              <w:rPr>
                <w:rFonts w:ascii="Arial Unicode MS" w:eastAsia="Arial Unicode MS" w:hAnsi="Arial Unicode MS" w:cs="Arial Unicode MS"/>
                <w:lang w:val="uk-UA"/>
              </w:rPr>
            </w:pPr>
            <w:r w:rsidRPr="00EF1B48">
              <w:rPr>
                <w:lang w:val="uk-UA"/>
              </w:rPr>
              <w:t xml:space="preserve">Р А З О М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81" w:rsidRPr="00EF1B48" w:rsidRDefault="00FE0881" w:rsidP="00FA25F7">
            <w:pPr>
              <w:rPr>
                <w:rFonts w:ascii="Arial Unicode MS" w:eastAsia="Arial Unicode MS" w:hAnsi="Arial Unicode MS" w:cs="Arial Unicode MS"/>
                <w:b/>
                <w:bCs/>
                <w:lang w:val="uk-UA"/>
              </w:rPr>
            </w:pPr>
            <w:r w:rsidRPr="00EF1B48">
              <w:rPr>
                <w:b/>
                <w:bCs/>
                <w:lang w:val="uk-UA"/>
              </w:rPr>
              <w:t xml:space="preserve">                                                              100</w:t>
            </w:r>
          </w:p>
        </w:tc>
      </w:tr>
    </w:tbl>
    <w:p w:rsidR="00FE0881" w:rsidRPr="00EF1B48" w:rsidRDefault="00FE0881" w:rsidP="00FE0881">
      <w:pPr>
        <w:rPr>
          <w:lang w:val="uk-UA"/>
        </w:rPr>
      </w:pPr>
    </w:p>
    <w:p w:rsidR="00FE0881" w:rsidRPr="00807A8C" w:rsidRDefault="00807A8C" w:rsidP="00807A8C">
      <w:pPr>
        <w:ind w:firstLine="567"/>
        <w:jc w:val="both"/>
        <w:rPr>
          <w:b/>
          <w:sz w:val="28"/>
          <w:lang w:val="uk-UA"/>
        </w:rPr>
      </w:pPr>
      <w:bookmarkStart w:id="4" w:name="OLE_LINK5"/>
      <w:bookmarkStart w:id="5" w:name="OLE_LINK6"/>
      <w:r w:rsidRPr="00807A8C">
        <w:rPr>
          <w:b/>
          <w:sz w:val="28"/>
          <w:highlight w:val="lightGray"/>
          <w:lang w:val="uk-UA"/>
        </w:rPr>
        <w:t>Студенти, які матимуть менше 30 балів за роботу у семестрі (до</w:t>
      </w:r>
      <w:r w:rsidR="00B71ECB" w:rsidRPr="00B71ECB">
        <w:rPr>
          <w:b/>
          <w:sz w:val="28"/>
          <w:highlight w:val="lightGray"/>
        </w:rPr>
        <w:t xml:space="preserve"> </w:t>
      </w:r>
      <w:r w:rsidR="00B71ECB">
        <w:rPr>
          <w:b/>
          <w:sz w:val="28"/>
          <w:highlight w:val="lightGray"/>
          <w:lang w:val="uk-UA"/>
        </w:rPr>
        <w:t>складання іспиту</w:t>
      </w:r>
      <w:r w:rsidRPr="00807A8C">
        <w:rPr>
          <w:b/>
          <w:sz w:val="28"/>
          <w:highlight w:val="lightGray"/>
          <w:lang w:val="uk-UA"/>
        </w:rPr>
        <w:t xml:space="preserve">), до </w:t>
      </w:r>
      <w:r w:rsidR="00B71ECB">
        <w:rPr>
          <w:b/>
          <w:sz w:val="28"/>
          <w:highlight w:val="lightGray"/>
          <w:lang w:val="uk-UA"/>
        </w:rPr>
        <w:t>екзамен</w:t>
      </w:r>
      <w:r w:rsidRPr="00807A8C">
        <w:rPr>
          <w:b/>
          <w:sz w:val="28"/>
          <w:highlight w:val="lightGray"/>
          <w:lang w:val="uk-UA"/>
        </w:rPr>
        <w:t>у не допускаються!!!</w:t>
      </w:r>
      <w:bookmarkEnd w:id="4"/>
      <w:bookmarkEnd w:id="5"/>
    </w:p>
    <w:p w:rsidR="00807A8C" w:rsidRPr="00EF1B48" w:rsidRDefault="00807A8C" w:rsidP="00FE0881">
      <w:pPr>
        <w:rPr>
          <w:lang w:val="uk-UA"/>
        </w:rPr>
      </w:pPr>
    </w:p>
    <w:p w:rsidR="00FE0881" w:rsidRPr="00EF1B48" w:rsidRDefault="00FE0881" w:rsidP="00FE0881">
      <w:pPr>
        <w:rPr>
          <w:u w:val="single"/>
          <w:lang w:val="uk-UA"/>
        </w:rPr>
      </w:pPr>
      <w:r w:rsidRPr="00EF1B48">
        <w:rPr>
          <w:u w:val="single"/>
          <w:lang w:val="uk-UA"/>
        </w:rPr>
        <w:t xml:space="preserve">Викладач: </w:t>
      </w:r>
    </w:p>
    <w:p w:rsidR="00FE0881" w:rsidRPr="00EF1B48" w:rsidRDefault="00FE0881" w:rsidP="00FE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jc w:val="both"/>
        <w:rPr>
          <w:b/>
          <w:bCs/>
          <w:i/>
          <w:iCs/>
          <w:lang w:val="uk-UA"/>
        </w:rPr>
      </w:pPr>
      <w:r w:rsidRPr="00EF1B48">
        <w:rPr>
          <w:lang w:val="uk-UA"/>
        </w:rPr>
        <w:t>Доцент, канд. ф. - м. наук</w:t>
      </w:r>
      <w:r w:rsidRPr="00EF1B48">
        <w:rPr>
          <w:lang w:val="uk-UA"/>
        </w:rPr>
        <w:tab/>
        <w:t xml:space="preserve">       </w:t>
      </w:r>
      <w:r w:rsidRPr="00EF1B48">
        <w:rPr>
          <w:lang w:val="uk-UA"/>
        </w:rPr>
        <w:tab/>
      </w:r>
      <w:r w:rsidRPr="00EF1B48">
        <w:rPr>
          <w:lang w:val="uk-UA"/>
        </w:rPr>
        <w:tab/>
        <w:t xml:space="preserve">               В.В. Токарчук </w:t>
      </w:r>
      <w:r w:rsidRPr="00EF1B48">
        <w:rPr>
          <w:lang w:val="uk-UA"/>
        </w:rPr>
        <w:tab/>
      </w:r>
    </w:p>
    <w:p w:rsidR="00FE0881" w:rsidRPr="00EF1B48" w:rsidRDefault="00FE0881" w:rsidP="00FE0881">
      <w:pPr>
        <w:pStyle w:val="5"/>
        <w:ind w:left="4248"/>
        <w:jc w:val="right"/>
        <w:rPr>
          <w:b w:val="0"/>
          <w:bCs w:val="0"/>
          <w:i/>
          <w:iCs/>
          <w:sz w:val="22"/>
        </w:rPr>
      </w:pPr>
    </w:p>
    <w:p w:rsidR="00FE0881" w:rsidRPr="00EF1B48" w:rsidRDefault="00FE0881" w:rsidP="00FE0881">
      <w:pPr>
        <w:pStyle w:val="5"/>
        <w:ind w:left="4248"/>
        <w:jc w:val="right"/>
        <w:rPr>
          <w:b w:val="0"/>
          <w:bCs w:val="0"/>
          <w:i/>
          <w:iCs/>
          <w:sz w:val="22"/>
        </w:rPr>
      </w:pPr>
    </w:p>
    <w:p w:rsidR="00FE0881" w:rsidRPr="00EF1B48" w:rsidRDefault="00FE0881" w:rsidP="00FE0881">
      <w:pPr>
        <w:pStyle w:val="5"/>
        <w:ind w:left="4248"/>
        <w:jc w:val="right"/>
        <w:rPr>
          <w:b w:val="0"/>
          <w:bCs w:val="0"/>
          <w:i/>
          <w:iCs/>
          <w:sz w:val="22"/>
        </w:rPr>
      </w:pPr>
      <w:r w:rsidRPr="00EF1B48">
        <w:rPr>
          <w:b w:val="0"/>
          <w:bCs w:val="0"/>
          <w:i/>
          <w:iCs/>
          <w:sz w:val="22"/>
        </w:rPr>
        <w:t>Схвалено кафедрою фінансів</w:t>
      </w:r>
    </w:p>
    <w:p w:rsidR="00FE0881" w:rsidRPr="00EF1B48" w:rsidRDefault="00FE0881" w:rsidP="00FE0881">
      <w:pPr>
        <w:pStyle w:val="5"/>
        <w:ind w:left="4248"/>
        <w:jc w:val="right"/>
        <w:rPr>
          <w:b w:val="0"/>
          <w:bCs w:val="0"/>
          <w:i/>
          <w:iCs/>
          <w:sz w:val="22"/>
        </w:rPr>
      </w:pPr>
      <w:r w:rsidRPr="00EF1B48">
        <w:rPr>
          <w:b w:val="0"/>
          <w:bCs w:val="0"/>
          <w:i/>
          <w:iCs/>
          <w:sz w:val="22"/>
        </w:rPr>
        <w:t>“___”</w:t>
      </w:r>
      <w:r w:rsidRPr="00EF1B48">
        <w:rPr>
          <w:i/>
          <w:iCs/>
          <w:sz w:val="22"/>
        </w:rPr>
        <w:t xml:space="preserve"> _____________ </w:t>
      </w:r>
      <w:r w:rsidRPr="00EF1B48">
        <w:rPr>
          <w:b w:val="0"/>
          <w:bCs w:val="0"/>
          <w:i/>
          <w:iCs/>
          <w:sz w:val="22"/>
        </w:rPr>
        <w:t>201</w:t>
      </w:r>
      <w:r w:rsidR="00807A8C">
        <w:rPr>
          <w:b w:val="0"/>
          <w:bCs w:val="0"/>
          <w:i/>
          <w:iCs/>
          <w:sz w:val="22"/>
        </w:rPr>
        <w:t>6</w:t>
      </w:r>
      <w:r w:rsidRPr="00EF1B48">
        <w:rPr>
          <w:b w:val="0"/>
          <w:bCs w:val="0"/>
          <w:i/>
          <w:iCs/>
          <w:sz w:val="22"/>
        </w:rPr>
        <w:t xml:space="preserve">  р.</w:t>
      </w:r>
    </w:p>
    <w:p w:rsidR="00FE0881" w:rsidRPr="00EF1B48" w:rsidRDefault="00FE0881" w:rsidP="00FE0881">
      <w:pPr>
        <w:pStyle w:val="5"/>
        <w:ind w:left="4248"/>
        <w:jc w:val="center"/>
        <w:rPr>
          <w:i/>
        </w:rPr>
      </w:pPr>
      <w:r w:rsidRPr="00EF1B48">
        <w:rPr>
          <w:i/>
        </w:rPr>
        <w:t xml:space="preserve">                                     </w:t>
      </w:r>
      <w:r w:rsidRPr="00EF1B48">
        <w:rPr>
          <w:b w:val="0"/>
          <w:i/>
        </w:rPr>
        <w:t>протокол №</w:t>
      </w:r>
      <w:r w:rsidRPr="00EF1B48">
        <w:rPr>
          <w:i/>
        </w:rPr>
        <w:t xml:space="preserve"> </w:t>
      </w:r>
    </w:p>
    <w:p w:rsidR="00FE0881" w:rsidRPr="00EF1B48" w:rsidRDefault="00FE0881" w:rsidP="00FE0881">
      <w:pPr>
        <w:pStyle w:val="a3"/>
        <w:tabs>
          <w:tab w:val="clear" w:pos="4677"/>
          <w:tab w:val="clear" w:pos="9355"/>
        </w:tabs>
        <w:rPr>
          <w:i/>
          <w:lang w:val="uk-UA"/>
        </w:rPr>
      </w:pPr>
    </w:p>
    <w:p w:rsidR="00FE0881" w:rsidRPr="00EF1B48" w:rsidRDefault="00FE0881" w:rsidP="00FE0881">
      <w:pPr>
        <w:rPr>
          <w:bCs/>
          <w:i/>
          <w:iCs/>
          <w:lang w:val="uk-UA"/>
        </w:rPr>
      </w:pPr>
      <w:r w:rsidRPr="00EF1B48">
        <w:rPr>
          <w:bCs/>
          <w:lang w:val="uk-UA"/>
        </w:rPr>
        <w:t>Зав. кафедри фінансів                                                   І.Г.Лук’яненко</w:t>
      </w:r>
    </w:p>
    <w:p w:rsidR="00FE0881" w:rsidRPr="00EF1B48" w:rsidRDefault="00FE0881" w:rsidP="00FE0881">
      <w:pPr>
        <w:rPr>
          <w:lang w:val="uk-UA"/>
        </w:rPr>
      </w:pPr>
    </w:p>
    <w:p w:rsidR="00FE0881" w:rsidRPr="00554C75" w:rsidRDefault="00FE0881" w:rsidP="00FE0881">
      <w:pPr>
        <w:rPr>
          <w:lang w:val="uk-UA"/>
        </w:rPr>
      </w:pPr>
    </w:p>
    <w:p w:rsidR="00470D28" w:rsidRPr="00004399" w:rsidRDefault="00470D28">
      <w:pPr>
        <w:rPr>
          <w:lang w:val="uk-UA"/>
        </w:rPr>
      </w:pPr>
    </w:p>
    <w:sectPr w:rsidR="00470D28" w:rsidRPr="00004399" w:rsidSect="00554C75">
      <w:footerReference w:type="even" r:id="rId8"/>
      <w:footerReference w:type="default" r:id="rId9"/>
      <w:pgSz w:w="11909" w:h="16834"/>
      <w:pgMar w:top="851" w:right="567" w:bottom="36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61" w:rsidRDefault="00896061" w:rsidP="0072687A">
      <w:r>
        <w:separator/>
      </w:r>
    </w:p>
  </w:endnote>
  <w:endnote w:type="continuationSeparator" w:id="0">
    <w:p w:rsidR="00896061" w:rsidRDefault="00896061" w:rsidP="0072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6" w:rsidRDefault="003B64C6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653DEB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7E1B76" w:rsidRDefault="008960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6" w:rsidRDefault="003B64C6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653DEB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1F4ACC">
      <w:rPr>
        <w:rStyle w:val="a5"/>
        <w:rFonts w:eastAsia="Arial Unicode MS"/>
        <w:noProof/>
      </w:rPr>
      <w:t>6</w:t>
    </w:r>
    <w:r>
      <w:rPr>
        <w:rStyle w:val="a5"/>
        <w:rFonts w:eastAsia="Arial Unicode MS"/>
      </w:rPr>
      <w:fldChar w:fldCharType="end"/>
    </w:r>
  </w:p>
  <w:p w:rsidR="007E1B76" w:rsidRDefault="008960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61" w:rsidRDefault="00896061" w:rsidP="0072687A">
      <w:r>
        <w:separator/>
      </w:r>
    </w:p>
  </w:footnote>
  <w:footnote w:type="continuationSeparator" w:id="0">
    <w:p w:rsidR="00896061" w:rsidRDefault="00896061" w:rsidP="00726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511"/>
    <w:multiLevelType w:val="multilevel"/>
    <w:tmpl w:val="946CA18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6D4705"/>
    <w:multiLevelType w:val="hybridMultilevel"/>
    <w:tmpl w:val="B142B6F6"/>
    <w:lvl w:ilvl="0" w:tplc="3294ABB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5965E2F"/>
    <w:multiLevelType w:val="hybridMultilevel"/>
    <w:tmpl w:val="FC42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96C36"/>
    <w:multiLevelType w:val="multilevel"/>
    <w:tmpl w:val="946CA18E"/>
    <w:numStyleLink w:val="2"/>
  </w:abstractNum>
  <w:abstractNum w:abstractNumId="4">
    <w:nsid w:val="2EC02A11"/>
    <w:multiLevelType w:val="hybridMultilevel"/>
    <w:tmpl w:val="BA281D38"/>
    <w:lvl w:ilvl="0" w:tplc="31DAC136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305FBE"/>
    <w:multiLevelType w:val="multilevel"/>
    <w:tmpl w:val="49CCA22E"/>
    <w:numStyleLink w:val="1"/>
  </w:abstractNum>
  <w:abstractNum w:abstractNumId="6">
    <w:nsid w:val="31A67B44"/>
    <w:multiLevelType w:val="multilevel"/>
    <w:tmpl w:val="49CCA22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754671"/>
    <w:multiLevelType w:val="hybridMultilevel"/>
    <w:tmpl w:val="EC041E9E"/>
    <w:lvl w:ilvl="0" w:tplc="25126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81B97"/>
    <w:multiLevelType w:val="singleLevel"/>
    <w:tmpl w:val="6F160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56400CBC"/>
    <w:multiLevelType w:val="multilevel"/>
    <w:tmpl w:val="76A8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1A1BD8"/>
    <w:multiLevelType w:val="hybridMultilevel"/>
    <w:tmpl w:val="87EE3C1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881"/>
    <w:rsid w:val="00004399"/>
    <w:rsid w:val="00131040"/>
    <w:rsid w:val="00193D3C"/>
    <w:rsid w:val="001F4ACC"/>
    <w:rsid w:val="002553ED"/>
    <w:rsid w:val="00354D9C"/>
    <w:rsid w:val="003B64C6"/>
    <w:rsid w:val="003C2BAA"/>
    <w:rsid w:val="00470D28"/>
    <w:rsid w:val="004A10AC"/>
    <w:rsid w:val="00653DEB"/>
    <w:rsid w:val="006B44E7"/>
    <w:rsid w:val="00702A28"/>
    <w:rsid w:val="0072687A"/>
    <w:rsid w:val="0073029A"/>
    <w:rsid w:val="007351D5"/>
    <w:rsid w:val="00807A8C"/>
    <w:rsid w:val="008651CF"/>
    <w:rsid w:val="00896061"/>
    <w:rsid w:val="009C305F"/>
    <w:rsid w:val="00A179F0"/>
    <w:rsid w:val="00B71ECB"/>
    <w:rsid w:val="00B95648"/>
    <w:rsid w:val="00B9581A"/>
    <w:rsid w:val="00C71801"/>
    <w:rsid w:val="00CB6F33"/>
    <w:rsid w:val="00DA2056"/>
    <w:rsid w:val="00E4155A"/>
    <w:rsid w:val="00E91EEC"/>
    <w:rsid w:val="00EF18DF"/>
    <w:rsid w:val="00FE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00" w:after="240" w:line="240" w:lineRule="exact"/>
        <w:ind w:left="1440" w:hanging="15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1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FE0881"/>
    <w:pPr>
      <w:keepNext/>
      <w:outlineLvl w:val="0"/>
    </w:pPr>
    <w:rPr>
      <w:b/>
      <w:bCs/>
      <w:lang w:val="uk-UA"/>
    </w:rPr>
  </w:style>
  <w:style w:type="paragraph" w:styleId="20">
    <w:name w:val="heading 2"/>
    <w:basedOn w:val="a"/>
    <w:next w:val="a"/>
    <w:link w:val="21"/>
    <w:qFormat/>
    <w:rsid w:val="00FE0881"/>
    <w:pPr>
      <w:keepNext/>
      <w:tabs>
        <w:tab w:val="left" w:pos="180"/>
        <w:tab w:val="left" w:pos="360"/>
      </w:tabs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FE0881"/>
    <w:pPr>
      <w:keepNext/>
      <w:tabs>
        <w:tab w:val="left" w:pos="180"/>
        <w:tab w:val="left" w:pos="360"/>
      </w:tabs>
      <w:jc w:val="both"/>
      <w:outlineLvl w:val="2"/>
    </w:pPr>
    <w:rPr>
      <w:b/>
      <w:bCs/>
      <w:i/>
      <w:iCs/>
      <w:lang w:val="uk-UA"/>
    </w:rPr>
  </w:style>
  <w:style w:type="paragraph" w:styleId="5">
    <w:name w:val="heading 5"/>
    <w:basedOn w:val="a"/>
    <w:next w:val="a"/>
    <w:link w:val="50"/>
    <w:qFormat/>
    <w:rsid w:val="00FE0881"/>
    <w:pPr>
      <w:keepNext/>
      <w:tabs>
        <w:tab w:val="left" w:pos="900"/>
        <w:tab w:val="left" w:pos="5040"/>
      </w:tabs>
      <w:ind w:left="360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qFormat/>
    <w:rsid w:val="00FE0881"/>
    <w:pPr>
      <w:keepNext/>
      <w:tabs>
        <w:tab w:val="left" w:pos="180"/>
        <w:tab w:val="left" w:pos="360"/>
      </w:tabs>
      <w:spacing w:line="240" w:lineRule="exact"/>
      <w:ind w:left="360"/>
      <w:jc w:val="both"/>
      <w:outlineLvl w:val="5"/>
    </w:pPr>
    <w:rPr>
      <w:u w:val="single"/>
      <w:lang w:val="uk-UA"/>
    </w:rPr>
  </w:style>
  <w:style w:type="paragraph" w:styleId="7">
    <w:name w:val="heading 7"/>
    <w:basedOn w:val="a"/>
    <w:link w:val="70"/>
    <w:qFormat/>
    <w:rsid w:val="00FE0881"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E0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E0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8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0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088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E0881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3">
    <w:name w:val="footer"/>
    <w:basedOn w:val="a"/>
    <w:link w:val="a4"/>
    <w:rsid w:val="00FE08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08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E0881"/>
  </w:style>
  <w:style w:type="paragraph" w:styleId="a6">
    <w:name w:val="List Paragraph"/>
    <w:basedOn w:val="a"/>
    <w:uiPriority w:val="34"/>
    <w:qFormat/>
    <w:rsid w:val="00FE0881"/>
    <w:pPr>
      <w:ind w:left="720"/>
      <w:contextualSpacing/>
    </w:pPr>
  </w:style>
  <w:style w:type="table" w:styleId="a7">
    <w:name w:val="Table Grid"/>
    <w:basedOn w:val="a1"/>
    <w:uiPriority w:val="59"/>
    <w:rsid w:val="00FE0881"/>
    <w:pPr>
      <w:spacing w:before="0"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FE0881"/>
    <w:pPr>
      <w:numPr>
        <w:numId w:val="8"/>
      </w:numPr>
    </w:pPr>
  </w:style>
  <w:style w:type="numbering" w:customStyle="1" w:styleId="2">
    <w:name w:val="Стиль2"/>
    <w:uiPriority w:val="99"/>
    <w:rsid w:val="00FE0881"/>
    <w:pPr>
      <w:numPr>
        <w:numId w:val="9"/>
      </w:numPr>
    </w:pPr>
  </w:style>
  <w:style w:type="paragraph" w:styleId="a8">
    <w:name w:val="Body Text"/>
    <w:basedOn w:val="a"/>
    <w:link w:val="a9"/>
    <w:rsid w:val="00FE0881"/>
    <w:pPr>
      <w:jc w:val="center"/>
    </w:pPr>
    <w:rPr>
      <w:b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E0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E08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3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ex.europa.eu/LexUriServ/LexUriServ.do?uri=COM:2011:0112:FIN:EN: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4276</TotalTime>
  <Pages>6</Pages>
  <Words>8256</Words>
  <Characters>4707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CompSelf</dc:creator>
  <cp:lastModifiedBy>CompSelf</cp:lastModifiedBy>
  <cp:revision>5</cp:revision>
  <dcterms:created xsi:type="dcterms:W3CDTF">2016-08-29T15:15:00Z</dcterms:created>
  <dcterms:modified xsi:type="dcterms:W3CDTF">2016-09-06T03:12:00Z</dcterms:modified>
</cp:coreProperties>
</file>